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E449" w14:textId="5DCE7B2D" w:rsidR="00046FBB" w:rsidRDefault="40A461F0" w:rsidP="0A15F505">
      <w:pPr>
        <w:jc w:val="center"/>
        <w:rPr>
          <w:rFonts w:eastAsiaTheme="minorEastAsia"/>
          <w:color w:val="1F3864" w:themeColor="accent1" w:themeShade="80"/>
        </w:rPr>
      </w:pPr>
      <w:r>
        <w:rPr>
          <w:noProof/>
        </w:rPr>
        <w:drawing>
          <wp:inline distT="0" distB="0" distL="0" distR="0" wp14:anchorId="1BB8C395" wp14:editId="5C28A24C">
            <wp:extent cx="1095375" cy="1095375"/>
            <wp:effectExtent l="0" t="0" r="0" b="0"/>
            <wp:docPr id="182645946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inline>
        </w:drawing>
      </w:r>
    </w:p>
    <w:p w14:paraId="31892D09" w14:textId="4A586886" w:rsidR="0A15F505" w:rsidRDefault="0A15F505" w:rsidP="0A15F505">
      <w:pPr>
        <w:jc w:val="center"/>
        <w:rPr>
          <w:rFonts w:eastAsiaTheme="minorEastAsia"/>
          <w:color w:val="1F3864" w:themeColor="accent1" w:themeShade="80"/>
        </w:rPr>
      </w:pPr>
    </w:p>
    <w:p w14:paraId="70CF0D00" w14:textId="7AF14FFB" w:rsidR="00A32134" w:rsidRDefault="7C1C3ECD" w:rsidP="756D8E96">
      <w:pPr>
        <w:pStyle w:val="Heading1"/>
        <w:jc w:val="center"/>
        <w:rPr>
          <w:rFonts w:eastAsiaTheme="minorEastAsia"/>
          <w:b/>
          <w:bCs/>
        </w:rPr>
      </w:pPr>
      <w:bookmarkStart w:id="0" w:name="_Hlk153897958"/>
      <w:r w:rsidRPr="756D8E96">
        <w:rPr>
          <w:rFonts w:eastAsiaTheme="minorEastAsia"/>
          <w:b/>
          <w:bCs/>
        </w:rPr>
        <w:t xml:space="preserve">ME Research UK </w:t>
      </w:r>
      <w:r w:rsidR="54FB0671" w:rsidRPr="756D8E96">
        <w:rPr>
          <w:rFonts w:eastAsiaTheme="minorEastAsia"/>
          <w:b/>
          <w:bCs/>
        </w:rPr>
        <w:t>Founders’ Science Writing Award</w:t>
      </w:r>
      <w:r w:rsidRPr="756D8E96">
        <w:rPr>
          <w:rFonts w:eastAsiaTheme="minorEastAsia"/>
          <w:b/>
          <w:bCs/>
        </w:rPr>
        <w:t xml:space="preserve"> </w:t>
      </w:r>
      <w:bookmarkEnd w:id="0"/>
      <w:r w:rsidR="54FB0671" w:rsidRPr="756D8E96">
        <w:rPr>
          <w:rFonts w:eastAsiaTheme="minorEastAsia"/>
          <w:b/>
          <w:bCs/>
        </w:rPr>
        <w:t>202</w:t>
      </w:r>
      <w:r w:rsidR="00722471">
        <w:rPr>
          <w:rFonts w:eastAsiaTheme="minorEastAsia"/>
          <w:b/>
          <w:bCs/>
        </w:rPr>
        <w:t>6</w:t>
      </w:r>
      <w:r w:rsidR="00A32134" w:rsidRPr="756D8E96">
        <w:rPr>
          <w:rFonts w:eastAsiaTheme="minorEastAsia"/>
          <w:b/>
          <w:bCs/>
        </w:rPr>
        <w:t xml:space="preserve"> </w:t>
      </w:r>
    </w:p>
    <w:p w14:paraId="251EC183" w14:textId="0BA026A4" w:rsidR="008E6C24" w:rsidRPr="00C6402A" w:rsidRDefault="00342423" w:rsidP="31FC89CA">
      <w:pPr>
        <w:pStyle w:val="Heading1"/>
        <w:jc w:val="center"/>
        <w:rPr>
          <w:rFonts w:eastAsiaTheme="minorEastAsia"/>
          <w:b/>
          <w:bCs/>
        </w:rPr>
      </w:pPr>
      <w:r w:rsidRPr="0D12AB2E">
        <w:rPr>
          <w:rFonts w:eastAsiaTheme="minorEastAsia"/>
          <w:b/>
          <w:bCs/>
        </w:rPr>
        <w:t>T</w:t>
      </w:r>
      <w:r w:rsidR="17D186ED" w:rsidRPr="0D12AB2E">
        <w:rPr>
          <w:rFonts w:eastAsiaTheme="minorEastAsia"/>
          <w:b/>
          <w:bCs/>
        </w:rPr>
        <w:t>heme</w:t>
      </w:r>
      <w:r w:rsidRPr="0D12AB2E">
        <w:rPr>
          <w:rFonts w:eastAsiaTheme="minorEastAsia"/>
          <w:b/>
          <w:bCs/>
        </w:rPr>
        <w:t xml:space="preserve">: </w:t>
      </w:r>
      <w:r w:rsidR="7C1C3ECD" w:rsidRPr="0D12AB2E">
        <w:rPr>
          <w:rFonts w:eastAsiaTheme="minorEastAsia"/>
          <w:b/>
          <w:bCs/>
        </w:rPr>
        <w:t>“</w:t>
      </w:r>
      <w:r w:rsidR="00722471" w:rsidRPr="00722471">
        <w:rPr>
          <w:rFonts w:eastAsiaTheme="minorEastAsia"/>
          <w:b/>
          <w:bCs/>
        </w:rPr>
        <w:t>Heterogeneity in ME/CFS research populations – challenges faced, lessons learned, and next steps</w:t>
      </w:r>
      <w:r w:rsidR="000C75D3">
        <w:rPr>
          <w:rFonts w:eastAsiaTheme="minorEastAsia"/>
          <w:b/>
          <w:bCs/>
        </w:rPr>
        <w:t>”</w:t>
      </w:r>
    </w:p>
    <w:p w14:paraId="2C803F73" w14:textId="77777777" w:rsidR="00B06702" w:rsidRDefault="00B06702" w:rsidP="00C6402A">
      <w:pPr>
        <w:jc w:val="center"/>
        <w:rPr>
          <w:rFonts w:eastAsiaTheme="minorEastAsia"/>
          <w:b/>
          <w:bCs/>
          <w:color w:val="1F3864" w:themeColor="accent1" w:themeShade="80"/>
        </w:rPr>
      </w:pPr>
    </w:p>
    <w:p w14:paraId="5F7CD2B6" w14:textId="7EB696EC" w:rsidR="007E0A7E" w:rsidRPr="00967435" w:rsidRDefault="0D1D1732" w:rsidP="09AB36DE">
      <w:pPr>
        <w:spacing w:after="120"/>
        <w:ind w:left="-20" w:right="-20"/>
        <w:rPr>
          <w:rFonts w:eastAsiaTheme="minorEastAsia"/>
          <w:color w:val="1F3864" w:themeColor="accent1" w:themeShade="80"/>
          <w:sz w:val="24"/>
          <w:szCs w:val="24"/>
        </w:rPr>
      </w:pPr>
      <w:r w:rsidRPr="576C7832">
        <w:rPr>
          <w:rFonts w:eastAsiaTheme="minorEastAsia"/>
          <w:color w:val="1F3864" w:themeColor="accent1" w:themeShade="80"/>
          <w:sz w:val="24"/>
          <w:szCs w:val="24"/>
        </w:rPr>
        <w:t>Please use this form to submit an application to</w:t>
      </w:r>
      <w:r w:rsidR="65B586B0" w:rsidRPr="576C7832">
        <w:rPr>
          <w:rFonts w:eastAsiaTheme="minorEastAsia"/>
          <w:color w:val="1F3864" w:themeColor="accent1" w:themeShade="80"/>
          <w:sz w:val="24"/>
          <w:szCs w:val="24"/>
        </w:rPr>
        <w:t xml:space="preserve"> the “</w:t>
      </w:r>
      <w:r w:rsidR="1E69CE86" w:rsidRPr="576C7832">
        <w:rPr>
          <w:rFonts w:eastAsiaTheme="minorEastAsia"/>
          <w:color w:val="1F3864" w:themeColor="accent1" w:themeShade="80"/>
          <w:sz w:val="24"/>
          <w:szCs w:val="24"/>
        </w:rPr>
        <w:t>ME Research UK Founders’ Science Writing Award 202</w:t>
      </w:r>
      <w:r w:rsidR="00A3702C">
        <w:rPr>
          <w:rFonts w:eastAsiaTheme="minorEastAsia"/>
          <w:color w:val="1F3864" w:themeColor="accent1" w:themeShade="80"/>
          <w:sz w:val="24"/>
          <w:szCs w:val="24"/>
        </w:rPr>
        <w:t>6</w:t>
      </w:r>
      <w:r w:rsidR="65B586B0" w:rsidRPr="576C7832">
        <w:rPr>
          <w:rFonts w:eastAsiaTheme="minorEastAsia"/>
          <w:color w:val="1F3864" w:themeColor="accent1" w:themeShade="80"/>
          <w:sz w:val="24"/>
          <w:szCs w:val="24"/>
        </w:rPr>
        <w:t xml:space="preserve">”.  </w:t>
      </w:r>
    </w:p>
    <w:p w14:paraId="5AEB4FDE" w14:textId="226A33B3" w:rsidR="007E0A7E" w:rsidRPr="00967435" w:rsidRDefault="007E0A7E" w:rsidP="09AB36DE">
      <w:pPr>
        <w:spacing w:after="120"/>
        <w:ind w:left="-20" w:right="-20"/>
        <w:rPr>
          <w:rFonts w:eastAsiaTheme="minorEastAsia"/>
          <w:color w:val="1F3864" w:themeColor="accent1" w:themeShade="80"/>
          <w:sz w:val="24"/>
          <w:szCs w:val="24"/>
        </w:rPr>
      </w:pPr>
    </w:p>
    <w:p w14:paraId="034EC9EB" w14:textId="4FA76F92" w:rsidR="007E0A7E" w:rsidRPr="00967435" w:rsidRDefault="0D1D1732" w:rsidP="09AB36DE">
      <w:pPr>
        <w:spacing w:after="120"/>
        <w:ind w:left="-20" w:right="-20"/>
        <w:rPr>
          <w:rFonts w:eastAsiaTheme="minorEastAsia"/>
          <w:b/>
          <w:bCs/>
          <w:color w:val="1F3864" w:themeColor="accent1" w:themeShade="80"/>
          <w:sz w:val="24"/>
          <w:szCs w:val="24"/>
        </w:rPr>
      </w:pPr>
      <w:r w:rsidRPr="45EA4BAD">
        <w:rPr>
          <w:rFonts w:eastAsiaTheme="minorEastAsia"/>
          <w:color w:val="1F3864" w:themeColor="accent1" w:themeShade="80"/>
          <w:sz w:val="24"/>
          <w:szCs w:val="24"/>
        </w:rPr>
        <w:t>Send the completed form to</w:t>
      </w:r>
      <w:r w:rsidR="2314C07A" w:rsidRPr="45EA4BAD">
        <w:rPr>
          <w:rFonts w:eastAsiaTheme="minorEastAsia"/>
          <w:color w:val="1F3864" w:themeColor="accent1" w:themeShade="80"/>
          <w:sz w:val="24"/>
          <w:szCs w:val="24"/>
        </w:rPr>
        <w:t xml:space="preserve"> </w:t>
      </w:r>
      <w:r w:rsidRPr="45EA4BAD">
        <w:rPr>
          <w:rFonts w:eastAsiaTheme="minorEastAsia"/>
          <w:b/>
          <w:bCs/>
          <w:color w:val="1F3864" w:themeColor="accent1" w:themeShade="80"/>
          <w:sz w:val="24"/>
          <w:szCs w:val="24"/>
        </w:rPr>
        <w:t xml:space="preserve"> </w:t>
      </w:r>
      <w:hyperlink r:id="rId8">
        <w:r w:rsidRPr="45EA4BAD">
          <w:rPr>
            <w:rStyle w:val="Hyperlink"/>
            <w:rFonts w:eastAsiaTheme="minorEastAsia"/>
            <w:b/>
            <w:bCs/>
            <w:color w:val="1F3864" w:themeColor="accent1" w:themeShade="80"/>
            <w:sz w:val="24"/>
            <w:szCs w:val="24"/>
          </w:rPr>
          <w:t>comp</w:t>
        </w:r>
        <w:r w:rsidR="70D4A8F5" w:rsidRPr="45EA4BAD">
          <w:rPr>
            <w:rStyle w:val="Hyperlink"/>
            <w:rFonts w:eastAsiaTheme="minorEastAsia"/>
            <w:b/>
            <w:bCs/>
            <w:color w:val="1F3864" w:themeColor="accent1" w:themeShade="80"/>
            <w:sz w:val="24"/>
            <w:szCs w:val="24"/>
          </w:rPr>
          <w:t>etition</w:t>
        </w:r>
        <w:r w:rsidRPr="45EA4BAD">
          <w:rPr>
            <w:rStyle w:val="Hyperlink"/>
            <w:rFonts w:eastAsiaTheme="minorEastAsia"/>
            <w:b/>
            <w:bCs/>
            <w:color w:val="1F3864" w:themeColor="accent1" w:themeShade="80"/>
            <w:sz w:val="24"/>
            <w:szCs w:val="24"/>
          </w:rPr>
          <w:t>@meresearch.org.uk</w:t>
        </w:r>
      </w:hyperlink>
      <w:r w:rsidR="218BAC37" w:rsidRPr="45EA4BAD">
        <w:rPr>
          <w:rFonts w:eastAsiaTheme="minorEastAsia"/>
          <w:b/>
          <w:bCs/>
          <w:color w:val="1F3864" w:themeColor="accent1" w:themeShade="80"/>
          <w:sz w:val="24"/>
          <w:szCs w:val="24"/>
        </w:rPr>
        <w:t xml:space="preserve"> </w:t>
      </w:r>
    </w:p>
    <w:p w14:paraId="6A9B2DDE" w14:textId="2B5F5FC4" w:rsidR="007E0A7E" w:rsidRPr="00967435" w:rsidRDefault="007E0A7E" w:rsidP="09AB36DE">
      <w:pPr>
        <w:spacing w:after="120"/>
        <w:ind w:left="-20" w:right="-20"/>
        <w:rPr>
          <w:rFonts w:eastAsiaTheme="minorEastAsia"/>
          <w:color w:val="1F3864" w:themeColor="accent1" w:themeShade="80"/>
          <w:sz w:val="24"/>
          <w:szCs w:val="24"/>
        </w:rPr>
      </w:pPr>
    </w:p>
    <w:p w14:paraId="3F030F0A" w14:textId="64021ED5" w:rsidR="007E0A7E" w:rsidRPr="00967435" w:rsidRDefault="4DCC3315" w:rsidP="576C7832">
      <w:pPr>
        <w:spacing w:after="120"/>
        <w:ind w:left="-20" w:right="-20"/>
        <w:rPr>
          <w:rFonts w:eastAsiaTheme="minorEastAsia"/>
          <w:color w:val="1F3864" w:themeColor="accent1" w:themeShade="80"/>
          <w:sz w:val="24"/>
          <w:szCs w:val="24"/>
        </w:rPr>
      </w:pPr>
      <w:r w:rsidRPr="576C7832">
        <w:rPr>
          <w:rFonts w:eastAsiaTheme="minorEastAsia"/>
          <w:color w:val="1F3864" w:themeColor="accent1" w:themeShade="80"/>
          <w:sz w:val="24"/>
          <w:szCs w:val="24"/>
        </w:rPr>
        <w:t>Please enter ‘Yes’ in th</w:t>
      </w:r>
      <w:r w:rsidR="7C6E7AC9" w:rsidRPr="576C7832">
        <w:rPr>
          <w:rFonts w:eastAsiaTheme="minorEastAsia"/>
          <w:color w:val="1F3864" w:themeColor="accent1" w:themeShade="80"/>
          <w:sz w:val="24"/>
          <w:szCs w:val="24"/>
        </w:rPr>
        <w:t>e</w:t>
      </w:r>
      <w:r w:rsidRPr="576C7832">
        <w:rPr>
          <w:rFonts w:eastAsiaTheme="minorEastAsia"/>
          <w:color w:val="1F3864" w:themeColor="accent1" w:themeShade="80"/>
          <w:sz w:val="24"/>
          <w:szCs w:val="24"/>
        </w:rPr>
        <w:t xml:space="preserve"> box</w:t>
      </w:r>
      <w:r w:rsidR="0D5AAEC1" w:rsidRPr="576C7832">
        <w:rPr>
          <w:rFonts w:eastAsiaTheme="minorEastAsia"/>
          <w:color w:val="1F3864" w:themeColor="accent1" w:themeShade="80"/>
          <w:sz w:val="24"/>
          <w:szCs w:val="24"/>
        </w:rPr>
        <w:t xml:space="preserve"> below</w:t>
      </w:r>
      <w:r w:rsidRPr="576C7832">
        <w:rPr>
          <w:rFonts w:eastAsiaTheme="minorEastAsia"/>
          <w:color w:val="1F3864" w:themeColor="accent1" w:themeShade="80"/>
          <w:sz w:val="24"/>
          <w:szCs w:val="24"/>
        </w:rPr>
        <w:t xml:space="preserve"> to indicate you are happy for us to collect and store your personal information as part of the </w:t>
      </w:r>
      <w:r w:rsidR="7643319F" w:rsidRPr="576C7832">
        <w:rPr>
          <w:rFonts w:eastAsiaTheme="minorEastAsia"/>
          <w:color w:val="1F3864" w:themeColor="accent1" w:themeShade="80"/>
          <w:sz w:val="24"/>
          <w:szCs w:val="24"/>
        </w:rPr>
        <w:t xml:space="preserve">competition </w:t>
      </w:r>
      <w:r w:rsidRPr="576C7832">
        <w:rPr>
          <w:rFonts w:eastAsiaTheme="minorEastAsia"/>
          <w:color w:val="1F3864" w:themeColor="accent1" w:themeShade="80"/>
          <w:sz w:val="24"/>
          <w:szCs w:val="24"/>
        </w:rPr>
        <w:t xml:space="preserve">process, in accordance with our </w:t>
      </w:r>
      <w:hyperlink r:id="rId9">
        <w:r w:rsidRPr="576C7832">
          <w:rPr>
            <w:rStyle w:val="Hyperlink"/>
            <w:rFonts w:eastAsiaTheme="minorEastAsia"/>
            <w:color w:val="1F3864" w:themeColor="accent1" w:themeShade="80"/>
            <w:sz w:val="24"/>
            <w:szCs w:val="24"/>
          </w:rPr>
          <w:t>Privacy Policy</w:t>
        </w:r>
      </w:hyperlink>
      <w:r w:rsidRPr="576C7832">
        <w:rPr>
          <w:rFonts w:eastAsiaTheme="minorEastAsia"/>
          <w:color w:val="1F3864" w:themeColor="accent1" w:themeShade="80"/>
          <w:sz w:val="24"/>
          <w:szCs w:val="24"/>
        </w:rPr>
        <w:t xml:space="preserve"> at meresearch.org.uk. If your application is unsuccessful, the information will be stored for one year and then deleted, unless you request its earlier removal.</w:t>
      </w:r>
    </w:p>
    <w:sdt>
      <w:sdtPr>
        <w:rPr>
          <w:rFonts w:eastAsiaTheme="minorEastAsia"/>
          <w:color w:val="1F3864" w:themeColor="accent1" w:themeShade="80"/>
          <w:sz w:val="24"/>
          <w:szCs w:val="24"/>
        </w:rPr>
        <w:id w:val="-1088148985"/>
        <w14:checkbox>
          <w14:checked w14:val="0"/>
          <w14:checkedState w14:val="2612" w14:font="MS Gothic"/>
          <w14:uncheckedState w14:val="2610" w14:font="MS Gothic"/>
        </w14:checkbox>
      </w:sdtPr>
      <w:sdtEndPr/>
      <w:sdtContent>
        <w:p w14:paraId="3430EB48" w14:textId="47C8236B" w:rsidR="007E0A7E" w:rsidRPr="00967435" w:rsidRDefault="00952D71" w:rsidP="576C7832">
          <w:pPr>
            <w:rPr>
              <w:rFonts w:eastAsiaTheme="minorEastAsia"/>
              <w:color w:val="1F3864" w:themeColor="accent1" w:themeShade="80"/>
              <w:sz w:val="24"/>
              <w:szCs w:val="24"/>
            </w:rPr>
          </w:pPr>
          <w:r>
            <w:rPr>
              <w:rFonts w:ascii="MS Gothic" w:eastAsia="MS Gothic" w:hAnsi="MS Gothic" w:hint="eastAsia"/>
              <w:color w:val="1F3864" w:themeColor="accent1" w:themeShade="80"/>
              <w:sz w:val="24"/>
              <w:szCs w:val="24"/>
            </w:rPr>
            <w:t>☐</w:t>
          </w:r>
        </w:p>
      </w:sdtContent>
    </w:sdt>
    <w:p w14:paraId="16377498" w14:textId="2B8B27DC" w:rsidR="007E0A7E" w:rsidRPr="00967435" w:rsidRDefault="007E0A7E" w:rsidP="576C7832">
      <w:pPr>
        <w:rPr>
          <w:rFonts w:eastAsiaTheme="minorEastAsia"/>
          <w:color w:val="1F3864" w:themeColor="accent1" w:themeShade="80"/>
          <w:sz w:val="24"/>
          <w:szCs w:val="24"/>
        </w:rPr>
      </w:pPr>
    </w:p>
    <w:tbl>
      <w:tblPr>
        <w:tblStyle w:val="TableGrid"/>
        <w:tblW w:w="9136" w:type="dxa"/>
        <w:tblLayout w:type="fixed"/>
        <w:tblLook w:val="04A0" w:firstRow="1" w:lastRow="0" w:firstColumn="1" w:lastColumn="0" w:noHBand="0" w:noVBand="1"/>
      </w:tblPr>
      <w:tblGrid>
        <w:gridCol w:w="1324"/>
        <w:gridCol w:w="828"/>
        <w:gridCol w:w="236"/>
        <w:gridCol w:w="840"/>
        <w:gridCol w:w="1401"/>
        <w:gridCol w:w="242"/>
        <w:gridCol w:w="1324"/>
        <w:gridCol w:w="700"/>
        <w:gridCol w:w="2241"/>
      </w:tblGrid>
      <w:tr w:rsidR="09AB36DE" w14:paraId="48619826" w14:textId="77777777" w:rsidTr="00E572FE">
        <w:trPr>
          <w:trHeight w:val="30"/>
        </w:trPr>
        <w:tc>
          <w:tcPr>
            <w:tcW w:w="1324" w:type="dxa"/>
            <w:tcBorders>
              <w:top w:val="nil"/>
              <w:left w:val="nil"/>
              <w:bottom w:val="nil"/>
              <w:right w:val="single" w:sz="8" w:space="0" w:color="auto"/>
            </w:tcBorders>
            <w:tcMar>
              <w:top w:w="108" w:type="dxa"/>
              <w:left w:w="108" w:type="dxa"/>
              <w:bottom w:w="108" w:type="dxa"/>
              <w:right w:w="108" w:type="dxa"/>
            </w:tcMar>
          </w:tcPr>
          <w:p w14:paraId="5CBCE098" w14:textId="224CEBC2" w:rsidR="09AB36DE" w:rsidRDefault="09AB36DE" w:rsidP="09AB36DE">
            <w:pPr>
              <w:ind w:left="-20" w:right="-20"/>
              <w:rPr>
                <w:rFonts w:eastAsiaTheme="minorEastAsia"/>
                <w:b/>
                <w:bCs/>
                <w:color w:val="1F3864" w:themeColor="accent1" w:themeShade="80"/>
                <w:sz w:val="24"/>
                <w:szCs w:val="24"/>
              </w:rPr>
            </w:pPr>
            <w:r w:rsidRPr="09AB36DE">
              <w:rPr>
                <w:rFonts w:eastAsiaTheme="minorEastAsia"/>
                <w:b/>
                <w:bCs/>
                <w:color w:val="1F3864" w:themeColor="accent1" w:themeShade="80"/>
                <w:sz w:val="24"/>
                <w:szCs w:val="24"/>
              </w:rPr>
              <w:t>Title</w:t>
            </w:r>
          </w:p>
        </w:tc>
        <w:tc>
          <w:tcPr>
            <w:tcW w:w="828" w:type="dxa"/>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3FE76EF0" w14:textId="64BB27D8" w:rsidR="09AB36DE" w:rsidRDefault="09AB36DE" w:rsidP="09AB36DE">
            <w:pPr>
              <w:ind w:left="-20" w:right="-20"/>
              <w:rPr>
                <w:rFonts w:eastAsiaTheme="minorEastAsia"/>
                <w:color w:val="1F3864" w:themeColor="accent1" w:themeShade="80"/>
              </w:rPr>
            </w:pPr>
            <w:r w:rsidRPr="09AB36DE">
              <w:rPr>
                <w:rFonts w:eastAsiaTheme="minorEastAsia"/>
                <w:color w:val="1F3864" w:themeColor="accent1" w:themeShade="80"/>
              </w:rPr>
              <w:t xml:space="preserve"> </w:t>
            </w:r>
          </w:p>
        </w:tc>
        <w:tc>
          <w:tcPr>
            <w:tcW w:w="1076" w:type="dxa"/>
            <w:gridSpan w:val="2"/>
            <w:tcBorders>
              <w:top w:val="nil"/>
              <w:left w:val="single" w:sz="8" w:space="0" w:color="auto"/>
              <w:bottom w:val="nil"/>
              <w:right w:val="single" w:sz="8" w:space="0" w:color="auto"/>
            </w:tcBorders>
            <w:tcMar>
              <w:top w:w="108" w:type="dxa"/>
              <w:left w:w="108" w:type="dxa"/>
              <w:bottom w:w="108" w:type="dxa"/>
              <w:right w:w="108" w:type="dxa"/>
            </w:tcMar>
          </w:tcPr>
          <w:p w14:paraId="06137335" w14:textId="626EB57A" w:rsidR="09AB36DE" w:rsidRDefault="09AB36DE" w:rsidP="09AB36DE">
            <w:pPr>
              <w:ind w:left="-20" w:right="-20"/>
              <w:rPr>
                <w:rFonts w:eastAsiaTheme="minorEastAsia"/>
                <w:b/>
                <w:bCs/>
                <w:color w:val="1F3864" w:themeColor="accent1" w:themeShade="80"/>
                <w:sz w:val="24"/>
                <w:szCs w:val="24"/>
              </w:rPr>
            </w:pPr>
            <w:r w:rsidRPr="09AB36DE">
              <w:rPr>
                <w:rFonts w:eastAsiaTheme="minorEastAsia"/>
                <w:b/>
                <w:bCs/>
                <w:color w:val="1F3864" w:themeColor="accent1" w:themeShade="80"/>
                <w:sz w:val="24"/>
                <w:szCs w:val="24"/>
              </w:rPr>
              <w:t xml:space="preserve">   Name</w:t>
            </w:r>
          </w:p>
        </w:tc>
        <w:tc>
          <w:tcPr>
            <w:tcW w:w="5908" w:type="dxa"/>
            <w:gridSpan w:val="5"/>
            <w:tcBorders>
              <w:top w:val="single" w:sz="8" w:space="0" w:color="auto"/>
              <w:left w:val="nil"/>
              <w:bottom w:val="single" w:sz="8" w:space="0" w:color="auto"/>
              <w:right w:val="single" w:sz="8" w:space="0" w:color="auto"/>
            </w:tcBorders>
            <w:tcMar>
              <w:top w:w="108" w:type="dxa"/>
              <w:left w:w="108" w:type="dxa"/>
              <w:bottom w:w="108" w:type="dxa"/>
              <w:right w:w="108" w:type="dxa"/>
            </w:tcMar>
          </w:tcPr>
          <w:p w14:paraId="33AE07BE" w14:textId="4E64992B" w:rsidR="09AB36DE" w:rsidRDefault="09AB36DE" w:rsidP="09AB36DE">
            <w:pPr>
              <w:ind w:left="-20" w:right="-20"/>
              <w:rPr>
                <w:rFonts w:eastAsiaTheme="minorEastAsia"/>
                <w:color w:val="1F3864" w:themeColor="accent1" w:themeShade="80"/>
              </w:rPr>
            </w:pPr>
            <w:r w:rsidRPr="09AB36DE">
              <w:rPr>
                <w:rFonts w:eastAsiaTheme="minorEastAsia"/>
                <w:color w:val="1F3864" w:themeColor="accent1" w:themeShade="80"/>
              </w:rPr>
              <w:t xml:space="preserve"> </w:t>
            </w:r>
          </w:p>
        </w:tc>
      </w:tr>
      <w:tr w:rsidR="09AB36DE" w14:paraId="245885F1" w14:textId="77777777" w:rsidTr="00E572FE">
        <w:trPr>
          <w:trHeight w:val="15"/>
        </w:trPr>
        <w:tc>
          <w:tcPr>
            <w:tcW w:w="2388" w:type="dxa"/>
            <w:gridSpan w:val="3"/>
            <w:tcBorders>
              <w:top w:val="nil"/>
              <w:left w:val="nil"/>
              <w:bottom w:val="nil"/>
              <w:right w:val="nil"/>
            </w:tcBorders>
            <w:tcMar>
              <w:top w:w="108" w:type="dxa"/>
              <w:left w:w="108" w:type="dxa"/>
              <w:bottom w:w="108" w:type="dxa"/>
              <w:right w:w="108" w:type="dxa"/>
            </w:tcMar>
          </w:tcPr>
          <w:p w14:paraId="11D5927F" w14:textId="2F777096" w:rsidR="09AB36DE" w:rsidRDefault="09AB36DE" w:rsidP="09AB36DE">
            <w:pPr>
              <w:ind w:left="-20" w:right="-20"/>
              <w:rPr>
                <w:rFonts w:eastAsiaTheme="minorEastAsia"/>
                <w:color w:val="1F3864" w:themeColor="accent1" w:themeShade="80"/>
                <w:sz w:val="12"/>
                <w:szCs w:val="12"/>
              </w:rPr>
            </w:pPr>
            <w:r w:rsidRPr="09AB36DE">
              <w:rPr>
                <w:rFonts w:eastAsiaTheme="minorEastAsia"/>
                <w:color w:val="1F3864" w:themeColor="accent1" w:themeShade="80"/>
                <w:sz w:val="12"/>
                <w:szCs w:val="12"/>
              </w:rPr>
              <w:t xml:space="preserve"> </w:t>
            </w:r>
          </w:p>
        </w:tc>
        <w:tc>
          <w:tcPr>
            <w:tcW w:w="2241" w:type="dxa"/>
            <w:gridSpan w:val="2"/>
            <w:tcBorders>
              <w:top w:val="nil"/>
              <w:left w:val="nil"/>
              <w:bottom w:val="nil"/>
              <w:right w:val="nil"/>
            </w:tcBorders>
            <w:tcMar>
              <w:top w:w="108" w:type="dxa"/>
              <w:left w:w="108" w:type="dxa"/>
              <w:bottom w:w="108" w:type="dxa"/>
              <w:right w:w="108" w:type="dxa"/>
            </w:tcMar>
          </w:tcPr>
          <w:p w14:paraId="5BFF1F1C" w14:textId="070C6A32" w:rsidR="09AB36DE" w:rsidRDefault="09AB36DE" w:rsidP="09AB36DE">
            <w:pPr>
              <w:ind w:left="-20" w:right="-20"/>
              <w:rPr>
                <w:rFonts w:eastAsiaTheme="minorEastAsia"/>
                <w:color w:val="1F3864" w:themeColor="accent1" w:themeShade="80"/>
                <w:sz w:val="12"/>
                <w:szCs w:val="12"/>
              </w:rPr>
            </w:pPr>
            <w:r w:rsidRPr="09AB36DE">
              <w:rPr>
                <w:rFonts w:eastAsiaTheme="minorEastAsia"/>
                <w:color w:val="1F3864" w:themeColor="accent1" w:themeShade="80"/>
                <w:sz w:val="12"/>
                <w:szCs w:val="12"/>
              </w:rPr>
              <w:t xml:space="preserve"> </w:t>
            </w:r>
          </w:p>
        </w:tc>
        <w:tc>
          <w:tcPr>
            <w:tcW w:w="2266" w:type="dxa"/>
            <w:gridSpan w:val="3"/>
            <w:tcBorders>
              <w:top w:val="nil"/>
              <w:left w:val="nil"/>
              <w:bottom w:val="nil"/>
              <w:right w:val="nil"/>
            </w:tcBorders>
            <w:tcMar>
              <w:top w:w="108" w:type="dxa"/>
              <w:left w:w="108" w:type="dxa"/>
              <w:bottom w:w="108" w:type="dxa"/>
              <w:right w:w="108" w:type="dxa"/>
            </w:tcMar>
          </w:tcPr>
          <w:p w14:paraId="0B57E489" w14:textId="3362731B" w:rsidR="09AB36DE" w:rsidRDefault="09AB36DE" w:rsidP="09AB36DE">
            <w:pPr>
              <w:ind w:left="-20" w:right="-20"/>
              <w:rPr>
                <w:rFonts w:eastAsiaTheme="minorEastAsia"/>
                <w:color w:val="1F3864" w:themeColor="accent1" w:themeShade="80"/>
                <w:sz w:val="12"/>
                <w:szCs w:val="12"/>
              </w:rPr>
            </w:pPr>
            <w:r w:rsidRPr="09AB36DE">
              <w:rPr>
                <w:rFonts w:eastAsiaTheme="minorEastAsia"/>
                <w:color w:val="1F3864" w:themeColor="accent1" w:themeShade="80"/>
                <w:sz w:val="12"/>
                <w:szCs w:val="12"/>
              </w:rPr>
              <w:t xml:space="preserve"> </w:t>
            </w:r>
          </w:p>
        </w:tc>
        <w:tc>
          <w:tcPr>
            <w:tcW w:w="2241" w:type="dxa"/>
            <w:tcBorders>
              <w:top w:val="nil"/>
              <w:left w:val="nil"/>
              <w:bottom w:val="nil"/>
              <w:right w:val="nil"/>
            </w:tcBorders>
            <w:tcMar>
              <w:top w:w="108" w:type="dxa"/>
              <w:left w:w="108" w:type="dxa"/>
              <w:bottom w:w="108" w:type="dxa"/>
              <w:right w:w="108" w:type="dxa"/>
            </w:tcMar>
          </w:tcPr>
          <w:p w14:paraId="5B350E77" w14:textId="719B43C5" w:rsidR="09AB36DE" w:rsidRDefault="09AB36DE" w:rsidP="09AB36DE">
            <w:pPr>
              <w:ind w:left="-20" w:right="-20"/>
              <w:rPr>
                <w:rFonts w:eastAsiaTheme="minorEastAsia"/>
                <w:color w:val="1F3864" w:themeColor="accent1" w:themeShade="80"/>
                <w:sz w:val="12"/>
                <w:szCs w:val="12"/>
              </w:rPr>
            </w:pPr>
            <w:r w:rsidRPr="09AB36DE">
              <w:rPr>
                <w:rFonts w:eastAsiaTheme="minorEastAsia"/>
                <w:color w:val="1F3864" w:themeColor="accent1" w:themeShade="80"/>
                <w:sz w:val="12"/>
                <w:szCs w:val="12"/>
              </w:rPr>
              <w:t xml:space="preserve"> </w:t>
            </w:r>
          </w:p>
        </w:tc>
      </w:tr>
      <w:tr w:rsidR="09AB36DE" w14:paraId="6DC37A04" w14:textId="77777777" w:rsidTr="00E572FE">
        <w:trPr>
          <w:trHeight w:val="270"/>
        </w:trPr>
        <w:tc>
          <w:tcPr>
            <w:tcW w:w="1324" w:type="dxa"/>
            <w:tcBorders>
              <w:top w:val="nil"/>
              <w:left w:val="nil"/>
              <w:bottom w:val="nil"/>
              <w:right w:val="single" w:sz="8" w:space="0" w:color="auto"/>
            </w:tcBorders>
            <w:tcMar>
              <w:top w:w="108" w:type="dxa"/>
              <w:left w:w="108" w:type="dxa"/>
              <w:bottom w:w="108" w:type="dxa"/>
              <w:right w:w="108" w:type="dxa"/>
            </w:tcMar>
          </w:tcPr>
          <w:p w14:paraId="22C8EDFC" w14:textId="551FD05E" w:rsidR="09AB36DE" w:rsidRDefault="09AB36DE" w:rsidP="09AB36DE">
            <w:pPr>
              <w:ind w:left="-20" w:right="-20"/>
              <w:rPr>
                <w:rFonts w:eastAsiaTheme="minorEastAsia"/>
                <w:b/>
                <w:bCs/>
                <w:color w:val="1F3864" w:themeColor="accent1" w:themeShade="80"/>
                <w:sz w:val="24"/>
                <w:szCs w:val="24"/>
              </w:rPr>
            </w:pPr>
            <w:r w:rsidRPr="09AB36DE">
              <w:rPr>
                <w:rFonts w:eastAsiaTheme="minorEastAsia"/>
                <w:b/>
                <w:bCs/>
                <w:color w:val="1F3864" w:themeColor="accent1" w:themeShade="80"/>
                <w:sz w:val="24"/>
                <w:szCs w:val="24"/>
              </w:rPr>
              <w:t>Position</w:t>
            </w:r>
          </w:p>
        </w:tc>
        <w:tc>
          <w:tcPr>
            <w:tcW w:w="7812" w:type="dxa"/>
            <w:gridSpan w:val="8"/>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63E3A4AD" w14:textId="3EE2C6FB" w:rsidR="09AB36DE" w:rsidRDefault="09AB36DE" w:rsidP="09AB36DE">
            <w:pPr>
              <w:ind w:left="-20" w:right="-20"/>
              <w:rPr>
                <w:rFonts w:eastAsiaTheme="minorEastAsia"/>
                <w:color w:val="1F3864" w:themeColor="accent1" w:themeShade="80"/>
              </w:rPr>
            </w:pPr>
            <w:r w:rsidRPr="09AB36DE">
              <w:rPr>
                <w:rFonts w:eastAsiaTheme="minorEastAsia"/>
                <w:color w:val="1F3864" w:themeColor="accent1" w:themeShade="80"/>
              </w:rPr>
              <w:t xml:space="preserve"> </w:t>
            </w:r>
          </w:p>
        </w:tc>
      </w:tr>
      <w:tr w:rsidR="09AB36DE" w14:paraId="26B5D7DF" w14:textId="77777777" w:rsidTr="00E572FE">
        <w:trPr>
          <w:trHeight w:val="15"/>
        </w:trPr>
        <w:tc>
          <w:tcPr>
            <w:tcW w:w="1324" w:type="dxa"/>
            <w:tcBorders>
              <w:top w:val="nil"/>
              <w:left w:val="nil"/>
              <w:bottom w:val="nil"/>
              <w:right w:val="nil"/>
            </w:tcBorders>
            <w:tcMar>
              <w:top w:w="108" w:type="dxa"/>
              <w:left w:w="108" w:type="dxa"/>
              <w:bottom w:w="108" w:type="dxa"/>
              <w:right w:w="108" w:type="dxa"/>
            </w:tcMar>
          </w:tcPr>
          <w:p w14:paraId="2FD7EB37" w14:textId="26772AE1" w:rsidR="09AB36DE" w:rsidRDefault="09AB36DE" w:rsidP="09AB36DE">
            <w:pPr>
              <w:ind w:left="-20" w:right="-20"/>
              <w:rPr>
                <w:rFonts w:eastAsiaTheme="minorEastAsia"/>
                <w:color w:val="1F3864" w:themeColor="accent1" w:themeShade="80"/>
                <w:sz w:val="12"/>
                <w:szCs w:val="12"/>
              </w:rPr>
            </w:pPr>
            <w:r w:rsidRPr="09AB36DE">
              <w:rPr>
                <w:rFonts w:eastAsiaTheme="minorEastAsia"/>
                <w:color w:val="1F3864" w:themeColor="accent1" w:themeShade="80"/>
                <w:sz w:val="12"/>
                <w:szCs w:val="12"/>
              </w:rPr>
              <w:t xml:space="preserve"> </w:t>
            </w:r>
          </w:p>
        </w:tc>
        <w:tc>
          <w:tcPr>
            <w:tcW w:w="3305" w:type="dxa"/>
            <w:gridSpan w:val="4"/>
            <w:tcBorders>
              <w:top w:val="single" w:sz="8" w:space="0" w:color="auto"/>
              <w:left w:val="nil"/>
              <w:bottom w:val="nil"/>
              <w:right w:val="nil"/>
            </w:tcBorders>
            <w:tcMar>
              <w:top w:w="108" w:type="dxa"/>
              <w:left w:w="108" w:type="dxa"/>
              <w:bottom w:w="108" w:type="dxa"/>
              <w:right w:w="108" w:type="dxa"/>
            </w:tcMar>
          </w:tcPr>
          <w:p w14:paraId="33484599" w14:textId="11936626" w:rsidR="09AB36DE" w:rsidRDefault="09AB36DE" w:rsidP="09AB36DE">
            <w:pPr>
              <w:ind w:left="-20" w:right="-20"/>
              <w:rPr>
                <w:rFonts w:eastAsiaTheme="minorEastAsia"/>
                <w:color w:val="1F3864" w:themeColor="accent1" w:themeShade="80"/>
                <w:sz w:val="12"/>
                <w:szCs w:val="12"/>
              </w:rPr>
            </w:pPr>
            <w:r w:rsidRPr="09AB36DE">
              <w:rPr>
                <w:rFonts w:eastAsiaTheme="minorEastAsia"/>
                <w:color w:val="1F3864" w:themeColor="accent1" w:themeShade="80"/>
                <w:sz w:val="12"/>
                <w:szCs w:val="12"/>
              </w:rPr>
              <w:t xml:space="preserve"> </w:t>
            </w:r>
          </w:p>
        </w:tc>
        <w:tc>
          <w:tcPr>
            <w:tcW w:w="2266" w:type="dxa"/>
            <w:gridSpan w:val="3"/>
            <w:tcBorders>
              <w:top w:val="nil"/>
              <w:left w:val="nil"/>
              <w:bottom w:val="nil"/>
              <w:right w:val="nil"/>
            </w:tcBorders>
            <w:tcMar>
              <w:top w:w="108" w:type="dxa"/>
              <w:left w:w="108" w:type="dxa"/>
              <w:bottom w:w="108" w:type="dxa"/>
              <w:right w:w="108" w:type="dxa"/>
            </w:tcMar>
          </w:tcPr>
          <w:p w14:paraId="488C853B" w14:textId="7EEC7DFE" w:rsidR="09AB36DE" w:rsidRDefault="09AB36DE" w:rsidP="09AB36DE">
            <w:pPr>
              <w:ind w:left="-20" w:right="-20"/>
              <w:rPr>
                <w:rFonts w:eastAsiaTheme="minorEastAsia"/>
                <w:color w:val="1F3864" w:themeColor="accent1" w:themeShade="80"/>
                <w:sz w:val="12"/>
                <w:szCs w:val="12"/>
              </w:rPr>
            </w:pPr>
            <w:r w:rsidRPr="09AB36DE">
              <w:rPr>
                <w:rFonts w:eastAsiaTheme="minorEastAsia"/>
                <w:color w:val="1F3864" w:themeColor="accent1" w:themeShade="80"/>
                <w:sz w:val="12"/>
                <w:szCs w:val="12"/>
              </w:rPr>
              <w:t xml:space="preserve"> </w:t>
            </w:r>
          </w:p>
        </w:tc>
        <w:tc>
          <w:tcPr>
            <w:tcW w:w="2241" w:type="dxa"/>
            <w:tcBorders>
              <w:top w:val="nil"/>
              <w:left w:val="nil"/>
              <w:bottom w:val="nil"/>
              <w:right w:val="nil"/>
            </w:tcBorders>
            <w:tcMar>
              <w:top w:w="108" w:type="dxa"/>
              <w:left w:w="108" w:type="dxa"/>
              <w:bottom w:w="108" w:type="dxa"/>
              <w:right w:w="108" w:type="dxa"/>
            </w:tcMar>
          </w:tcPr>
          <w:p w14:paraId="4EDE4B81" w14:textId="092DCCBA" w:rsidR="09AB36DE" w:rsidRDefault="09AB36DE" w:rsidP="09AB36DE">
            <w:pPr>
              <w:ind w:left="-20" w:right="-20"/>
              <w:rPr>
                <w:rFonts w:eastAsiaTheme="minorEastAsia"/>
                <w:color w:val="1F3864" w:themeColor="accent1" w:themeShade="80"/>
                <w:sz w:val="12"/>
                <w:szCs w:val="12"/>
              </w:rPr>
            </w:pPr>
            <w:r w:rsidRPr="09AB36DE">
              <w:rPr>
                <w:rFonts w:eastAsiaTheme="minorEastAsia"/>
                <w:color w:val="1F3864" w:themeColor="accent1" w:themeShade="80"/>
                <w:sz w:val="12"/>
                <w:szCs w:val="12"/>
              </w:rPr>
              <w:t xml:space="preserve"> </w:t>
            </w:r>
          </w:p>
        </w:tc>
      </w:tr>
      <w:tr w:rsidR="09AB36DE" w14:paraId="7492147F" w14:textId="77777777" w:rsidTr="00E572FE">
        <w:trPr>
          <w:trHeight w:val="300"/>
        </w:trPr>
        <w:tc>
          <w:tcPr>
            <w:tcW w:w="1324" w:type="dxa"/>
            <w:tcBorders>
              <w:top w:val="nil"/>
              <w:left w:val="nil"/>
              <w:bottom w:val="nil"/>
              <w:right w:val="single" w:sz="8" w:space="0" w:color="auto"/>
            </w:tcBorders>
            <w:tcMar>
              <w:top w:w="108" w:type="dxa"/>
              <w:left w:w="108" w:type="dxa"/>
              <w:bottom w:w="108" w:type="dxa"/>
              <w:right w:w="108" w:type="dxa"/>
            </w:tcMar>
          </w:tcPr>
          <w:p w14:paraId="19F2EB8D" w14:textId="56051FC5" w:rsidR="09AB36DE" w:rsidRDefault="09AB36DE" w:rsidP="09AB36DE">
            <w:pPr>
              <w:ind w:left="-20" w:right="-20"/>
              <w:rPr>
                <w:rFonts w:eastAsiaTheme="minorEastAsia"/>
                <w:b/>
                <w:bCs/>
                <w:color w:val="1F3864" w:themeColor="accent1" w:themeShade="80"/>
                <w:sz w:val="24"/>
                <w:szCs w:val="24"/>
              </w:rPr>
            </w:pPr>
            <w:r w:rsidRPr="09AB36DE">
              <w:rPr>
                <w:rFonts w:eastAsiaTheme="minorEastAsia"/>
                <w:b/>
                <w:bCs/>
                <w:color w:val="1F3864" w:themeColor="accent1" w:themeShade="80"/>
                <w:sz w:val="24"/>
                <w:szCs w:val="24"/>
              </w:rPr>
              <w:t>Institution</w:t>
            </w:r>
          </w:p>
        </w:tc>
        <w:tc>
          <w:tcPr>
            <w:tcW w:w="7812" w:type="dxa"/>
            <w:gridSpan w:val="8"/>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58C8C491" w14:textId="306F7012" w:rsidR="09AB36DE" w:rsidRDefault="09AB36DE" w:rsidP="09AB36DE">
            <w:pPr>
              <w:ind w:left="-20" w:right="-20"/>
              <w:rPr>
                <w:rFonts w:eastAsiaTheme="minorEastAsia"/>
                <w:b/>
                <w:bCs/>
                <w:color w:val="1F3864" w:themeColor="accent1" w:themeShade="80"/>
              </w:rPr>
            </w:pPr>
            <w:r w:rsidRPr="09AB36DE">
              <w:rPr>
                <w:rFonts w:eastAsiaTheme="minorEastAsia"/>
                <w:b/>
                <w:bCs/>
                <w:color w:val="1F3864" w:themeColor="accent1" w:themeShade="80"/>
              </w:rPr>
              <w:t xml:space="preserve"> </w:t>
            </w:r>
          </w:p>
        </w:tc>
      </w:tr>
      <w:tr w:rsidR="09AB36DE" w14:paraId="5F0FF31A" w14:textId="77777777" w:rsidTr="00E572FE">
        <w:trPr>
          <w:trHeight w:val="15"/>
        </w:trPr>
        <w:tc>
          <w:tcPr>
            <w:tcW w:w="2388" w:type="dxa"/>
            <w:gridSpan w:val="3"/>
            <w:tcBorders>
              <w:top w:val="nil"/>
              <w:left w:val="nil"/>
              <w:bottom w:val="nil"/>
              <w:right w:val="nil"/>
            </w:tcBorders>
            <w:tcMar>
              <w:top w:w="108" w:type="dxa"/>
              <w:left w:w="108" w:type="dxa"/>
              <w:bottom w:w="108" w:type="dxa"/>
              <w:right w:w="108" w:type="dxa"/>
            </w:tcMar>
          </w:tcPr>
          <w:p w14:paraId="3193FEDB" w14:textId="78154AA7" w:rsidR="09AB36DE" w:rsidRDefault="09AB36DE" w:rsidP="09AB36DE">
            <w:pPr>
              <w:ind w:left="-20" w:right="-20"/>
              <w:rPr>
                <w:rFonts w:eastAsiaTheme="minorEastAsia"/>
                <w:color w:val="1F3864" w:themeColor="accent1" w:themeShade="80"/>
                <w:sz w:val="24"/>
                <w:szCs w:val="24"/>
              </w:rPr>
            </w:pPr>
            <w:r w:rsidRPr="09AB36DE">
              <w:rPr>
                <w:rFonts w:eastAsiaTheme="minorEastAsia"/>
                <w:color w:val="1F3864" w:themeColor="accent1" w:themeShade="80"/>
                <w:sz w:val="24"/>
                <w:szCs w:val="24"/>
              </w:rPr>
              <w:t xml:space="preserve"> </w:t>
            </w:r>
          </w:p>
        </w:tc>
        <w:tc>
          <w:tcPr>
            <w:tcW w:w="2241" w:type="dxa"/>
            <w:gridSpan w:val="2"/>
            <w:tcBorders>
              <w:top w:val="nil"/>
              <w:left w:val="nil"/>
              <w:bottom w:val="nil"/>
              <w:right w:val="nil"/>
            </w:tcBorders>
            <w:tcMar>
              <w:top w:w="108" w:type="dxa"/>
              <w:left w:w="108" w:type="dxa"/>
              <w:bottom w:w="108" w:type="dxa"/>
              <w:right w:w="108" w:type="dxa"/>
            </w:tcMar>
          </w:tcPr>
          <w:p w14:paraId="0FCDA458" w14:textId="6A99F91B" w:rsidR="09AB36DE" w:rsidRDefault="09AB36DE" w:rsidP="09AB36DE">
            <w:pPr>
              <w:ind w:left="-20" w:right="-20"/>
              <w:rPr>
                <w:rFonts w:eastAsiaTheme="minorEastAsia"/>
                <w:color w:val="1F3864" w:themeColor="accent1" w:themeShade="80"/>
                <w:sz w:val="24"/>
                <w:szCs w:val="24"/>
              </w:rPr>
            </w:pPr>
            <w:r w:rsidRPr="09AB36DE">
              <w:rPr>
                <w:rFonts w:eastAsiaTheme="minorEastAsia"/>
                <w:color w:val="1F3864" w:themeColor="accent1" w:themeShade="80"/>
                <w:sz w:val="24"/>
                <w:szCs w:val="24"/>
              </w:rPr>
              <w:t xml:space="preserve"> </w:t>
            </w:r>
          </w:p>
        </w:tc>
        <w:tc>
          <w:tcPr>
            <w:tcW w:w="2266" w:type="dxa"/>
            <w:gridSpan w:val="3"/>
            <w:tcBorders>
              <w:top w:val="nil"/>
              <w:left w:val="nil"/>
              <w:bottom w:val="nil"/>
              <w:right w:val="nil"/>
            </w:tcBorders>
            <w:tcMar>
              <w:top w:w="108" w:type="dxa"/>
              <w:left w:w="108" w:type="dxa"/>
              <w:bottom w:w="108" w:type="dxa"/>
              <w:right w:w="108" w:type="dxa"/>
            </w:tcMar>
          </w:tcPr>
          <w:p w14:paraId="64071912" w14:textId="659F679F" w:rsidR="09AB36DE" w:rsidRDefault="09AB36DE" w:rsidP="09AB36DE">
            <w:pPr>
              <w:ind w:left="-20" w:right="-20"/>
              <w:rPr>
                <w:rFonts w:eastAsiaTheme="minorEastAsia"/>
                <w:color w:val="1F3864" w:themeColor="accent1" w:themeShade="80"/>
                <w:sz w:val="24"/>
                <w:szCs w:val="24"/>
              </w:rPr>
            </w:pPr>
            <w:r w:rsidRPr="09AB36DE">
              <w:rPr>
                <w:rFonts w:eastAsiaTheme="minorEastAsia"/>
                <w:color w:val="1F3864" w:themeColor="accent1" w:themeShade="80"/>
                <w:sz w:val="24"/>
                <w:szCs w:val="24"/>
              </w:rPr>
              <w:t xml:space="preserve"> </w:t>
            </w:r>
          </w:p>
        </w:tc>
        <w:tc>
          <w:tcPr>
            <w:tcW w:w="2241" w:type="dxa"/>
            <w:tcBorders>
              <w:top w:val="nil"/>
              <w:left w:val="nil"/>
              <w:bottom w:val="nil"/>
              <w:right w:val="nil"/>
            </w:tcBorders>
            <w:tcMar>
              <w:top w:w="108" w:type="dxa"/>
              <w:left w:w="108" w:type="dxa"/>
              <w:bottom w:w="108" w:type="dxa"/>
              <w:right w:w="108" w:type="dxa"/>
            </w:tcMar>
          </w:tcPr>
          <w:p w14:paraId="778BB8E6" w14:textId="534F2E8E" w:rsidR="09AB36DE" w:rsidRDefault="09AB36DE" w:rsidP="09AB36DE">
            <w:pPr>
              <w:ind w:left="-20" w:right="-20"/>
              <w:rPr>
                <w:rFonts w:eastAsiaTheme="minorEastAsia"/>
                <w:color w:val="1F3864" w:themeColor="accent1" w:themeShade="80"/>
                <w:sz w:val="24"/>
                <w:szCs w:val="24"/>
              </w:rPr>
            </w:pPr>
            <w:r w:rsidRPr="09AB36DE">
              <w:rPr>
                <w:rFonts w:eastAsiaTheme="minorEastAsia"/>
                <w:color w:val="1F3864" w:themeColor="accent1" w:themeShade="80"/>
                <w:sz w:val="24"/>
                <w:szCs w:val="24"/>
              </w:rPr>
              <w:t xml:space="preserve"> </w:t>
            </w:r>
          </w:p>
        </w:tc>
      </w:tr>
      <w:tr w:rsidR="09AB36DE" w14:paraId="02D20653" w14:textId="77777777" w:rsidTr="00E572FE">
        <w:trPr>
          <w:trHeight w:val="300"/>
        </w:trPr>
        <w:tc>
          <w:tcPr>
            <w:tcW w:w="1324" w:type="dxa"/>
            <w:tcBorders>
              <w:top w:val="nil"/>
              <w:left w:val="nil"/>
              <w:bottom w:val="nil"/>
              <w:right w:val="single" w:sz="8" w:space="0" w:color="auto"/>
            </w:tcBorders>
            <w:tcMar>
              <w:top w:w="108" w:type="dxa"/>
              <w:left w:w="108" w:type="dxa"/>
              <w:bottom w:w="108" w:type="dxa"/>
              <w:right w:w="108" w:type="dxa"/>
            </w:tcMar>
          </w:tcPr>
          <w:p w14:paraId="43A4D4DB" w14:textId="7A527F45" w:rsidR="09AB36DE" w:rsidRDefault="09AB36DE" w:rsidP="09AB36DE">
            <w:pPr>
              <w:ind w:left="-20" w:right="-20"/>
              <w:rPr>
                <w:rFonts w:eastAsiaTheme="minorEastAsia"/>
                <w:b/>
                <w:bCs/>
                <w:color w:val="1F3864" w:themeColor="accent1" w:themeShade="80"/>
                <w:sz w:val="24"/>
                <w:szCs w:val="24"/>
              </w:rPr>
            </w:pPr>
            <w:r w:rsidRPr="09AB36DE">
              <w:rPr>
                <w:rFonts w:eastAsiaTheme="minorEastAsia"/>
                <w:b/>
                <w:bCs/>
                <w:color w:val="1F3864" w:themeColor="accent1" w:themeShade="80"/>
                <w:sz w:val="24"/>
                <w:szCs w:val="24"/>
              </w:rPr>
              <w:t>Email</w:t>
            </w:r>
          </w:p>
        </w:tc>
        <w:tc>
          <w:tcPr>
            <w:tcW w:w="3547" w:type="dxa"/>
            <w:gridSpan w:val="5"/>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2A113A8D" w14:textId="2A2FF9BB" w:rsidR="09AB36DE" w:rsidRDefault="09AB36DE" w:rsidP="09AB36DE">
            <w:pPr>
              <w:ind w:left="-20" w:right="-20"/>
              <w:rPr>
                <w:rFonts w:eastAsiaTheme="minorEastAsia"/>
                <w:color w:val="1F3864" w:themeColor="accent1" w:themeShade="80"/>
              </w:rPr>
            </w:pPr>
            <w:r w:rsidRPr="09AB36DE">
              <w:rPr>
                <w:rFonts w:eastAsiaTheme="minorEastAsia"/>
                <w:color w:val="1F3864" w:themeColor="accent1" w:themeShade="80"/>
              </w:rPr>
              <w:t xml:space="preserve"> </w:t>
            </w:r>
          </w:p>
        </w:tc>
        <w:tc>
          <w:tcPr>
            <w:tcW w:w="1324" w:type="dxa"/>
            <w:tcBorders>
              <w:top w:val="nil"/>
              <w:left w:val="nil"/>
              <w:bottom w:val="nil"/>
              <w:right w:val="single" w:sz="8" w:space="0" w:color="auto"/>
            </w:tcBorders>
            <w:tcMar>
              <w:top w:w="108" w:type="dxa"/>
              <w:left w:w="108" w:type="dxa"/>
              <w:bottom w:w="108" w:type="dxa"/>
              <w:right w:w="108" w:type="dxa"/>
            </w:tcMar>
          </w:tcPr>
          <w:p w14:paraId="3F4D1311" w14:textId="5EB8E955" w:rsidR="09AB36DE" w:rsidRDefault="09AB36DE" w:rsidP="09AB36DE">
            <w:pPr>
              <w:ind w:left="-20" w:right="-20"/>
              <w:rPr>
                <w:rFonts w:eastAsiaTheme="minorEastAsia"/>
                <w:b/>
                <w:bCs/>
                <w:color w:val="1F3864" w:themeColor="accent1" w:themeShade="80"/>
                <w:sz w:val="24"/>
                <w:szCs w:val="24"/>
              </w:rPr>
            </w:pPr>
            <w:r w:rsidRPr="09AB36DE">
              <w:rPr>
                <w:rFonts w:eastAsiaTheme="minorEastAsia"/>
                <w:b/>
                <w:bCs/>
                <w:color w:val="1F3864" w:themeColor="accent1" w:themeShade="80"/>
                <w:sz w:val="24"/>
                <w:szCs w:val="24"/>
              </w:rPr>
              <w:t xml:space="preserve">   Telephone</w:t>
            </w:r>
          </w:p>
        </w:tc>
        <w:tc>
          <w:tcPr>
            <w:tcW w:w="2941" w:type="dxa"/>
            <w:gridSpan w:val="2"/>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264F9CF9" w14:textId="0F9A683E" w:rsidR="09AB36DE" w:rsidRDefault="09AB36DE" w:rsidP="09AB36DE">
            <w:pPr>
              <w:ind w:left="-20" w:right="-20"/>
              <w:rPr>
                <w:rFonts w:eastAsiaTheme="minorEastAsia"/>
                <w:color w:val="1F3864" w:themeColor="accent1" w:themeShade="80"/>
              </w:rPr>
            </w:pPr>
            <w:r w:rsidRPr="09AB36DE">
              <w:rPr>
                <w:rFonts w:eastAsiaTheme="minorEastAsia"/>
                <w:color w:val="1F3864" w:themeColor="accent1" w:themeShade="80"/>
              </w:rPr>
              <w:t xml:space="preserve"> </w:t>
            </w:r>
          </w:p>
        </w:tc>
      </w:tr>
      <w:tr w:rsidR="09AB36DE" w14:paraId="14FA3F93" w14:textId="77777777" w:rsidTr="00E572FE">
        <w:trPr>
          <w:trHeight w:val="300"/>
        </w:trPr>
        <w:tc>
          <w:tcPr>
            <w:tcW w:w="1324" w:type="dxa"/>
            <w:tcBorders>
              <w:top w:val="nil"/>
              <w:left w:val="nil"/>
              <w:bottom w:val="nil"/>
              <w:right w:val="nil"/>
            </w:tcBorders>
            <w:vAlign w:val="center"/>
          </w:tcPr>
          <w:p w14:paraId="26403C0B" w14:textId="326E2F3E" w:rsidR="09AB36DE" w:rsidRDefault="09AB36DE" w:rsidP="09AB36DE">
            <w:pPr>
              <w:rPr>
                <w:rFonts w:eastAsiaTheme="minorEastAsia"/>
                <w:color w:val="1F3864" w:themeColor="accent1" w:themeShade="80"/>
              </w:rPr>
            </w:pPr>
          </w:p>
        </w:tc>
        <w:tc>
          <w:tcPr>
            <w:tcW w:w="828" w:type="dxa"/>
            <w:tcBorders>
              <w:top w:val="single" w:sz="8" w:space="0" w:color="auto"/>
              <w:left w:val="nil"/>
              <w:bottom w:val="nil"/>
              <w:right w:val="nil"/>
            </w:tcBorders>
            <w:vAlign w:val="center"/>
          </w:tcPr>
          <w:p w14:paraId="7E9DFE1B" w14:textId="30392A20" w:rsidR="09AB36DE" w:rsidRDefault="09AB36DE" w:rsidP="09AB36DE">
            <w:pPr>
              <w:rPr>
                <w:rFonts w:eastAsiaTheme="minorEastAsia"/>
                <w:color w:val="1F3864" w:themeColor="accent1" w:themeShade="80"/>
              </w:rPr>
            </w:pPr>
          </w:p>
        </w:tc>
        <w:tc>
          <w:tcPr>
            <w:tcW w:w="236" w:type="dxa"/>
            <w:tcBorders>
              <w:top w:val="nil"/>
              <w:left w:val="nil"/>
              <w:bottom w:val="nil"/>
              <w:right w:val="nil"/>
            </w:tcBorders>
            <w:vAlign w:val="center"/>
          </w:tcPr>
          <w:p w14:paraId="36D25168" w14:textId="2C6F7651" w:rsidR="09AB36DE" w:rsidRDefault="09AB36DE" w:rsidP="09AB36DE">
            <w:pPr>
              <w:rPr>
                <w:rFonts w:eastAsiaTheme="minorEastAsia"/>
                <w:color w:val="1F3864" w:themeColor="accent1" w:themeShade="80"/>
              </w:rPr>
            </w:pPr>
          </w:p>
        </w:tc>
        <w:tc>
          <w:tcPr>
            <w:tcW w:w="840" w:type="dxa"/>
            <w:tcBorders>
              <w:top w:val="nil"/>
              <w:left w:val="nil"/>
              <w:bottom w:val="nil"/>
              <w:right w:val="nil"/>
            </w:tcBorders>
            <w:vAlign w:val="center"/>
          </w:tcPr>
          <w:p w14:paraId="7DA96442" w14:textId="6C511CC2" w:rsidR="09AB36DE" w:rsidRDefault="09AB36DE" w:rsidP="09AB36DE">
            <w:pPr>
              <w:rPr>
                <w:rFonts w:eastAsiaTheme="minorEastAsia"/>
                <w:color w:val="1F3864" w:themeColor="accent1" w:themeShade="80"/>
              </w:rPr>
            </w:pPr>
          </w:p>
        </w:tc>
        <w:tc>
          <w:tcPr>
            <w:tcW w:w="1401" w:type="dxa"/>
            <w:tcBorders>
              <w:top w:val="nil"/>
              <w:left w:val="nil"/>
              <w:bottom w:val="nil"/>
              <w:right w:val="nil"/>
            </w:tcBorders>
            <w:vAlign w:val="center"/>
          </w:tcPr>
          <w:p w14:paraId="011C7AA1" w14:textId="7D93CA83" w:rsidR="09AB36DE" w:rsidRDefault="09AB36DE" w:rsidP="09AB36DE">
            <w:pPr>
              <w:rPr>
                <w:rFonts w:eastAsiaTheme="minorEastAsia"/>
                <w:color w:val="1F3864" w:themeColor="accent1" w:themeShade="80"/>
              </w:rPr>
            </w:pPr>
          </w:p>
        </w:tc>
        <w:tc>
          <w:tcPr>
            <w:tcW w:w="242" w:type="dxa"/>
            <w:tcBorders>
              <w:top w:val="nil"/>
              <w:left w:val="nil"/>
              <w:bottom w:val="nil"/>
              <w:right w:val="nil"/>
            </w:tcBorders>
            <w:vAlign w:val="center"/>
          </w:tcPr>
          <w:p w14:paraId="634EB2CE" w14:textId="74C31ADC" w:rsidR="09AB36DE" w:rsidRDefault="09AB36DE" w:rsidP="09AB36DE">
            <w:pPr>
              <w:rPr>
                <w:rFonts w:eastAsiaTheme="minorEastAsia"/>
                <w:color w:val="1F3864" w:themeColor="accent1" w:themeShade="80"/>
              </w:rPr>
            </w:pPr>
          </w:p>
        </w:tc>
        <w:tc>
          <w:tcPr>
            <w:tcW w:w="1324" w:type="dxa"/>
            <w:tcBorders>
              <w:top w:val="nil"/>
              <w:left w:val="nil"/>
              <w:bottom w:val="nil"/>
              <w:right w:val="nil"/>
            </w:tcBorders>
            <w:vAlign w:val="center"/>
          </w:tcPr>
          <w:p w14:paraId="2E396170" w14:textId="7FFDF379" w:rsidR="09AB36DE" w:rsidRDefault="09AB36DE" w:rsidP="09AB36DE">
            <w:pPr>
              <w:rPr>
                <w:rFonts w:eastAsiaTheme="minorEastAsia"/>
                <w:color w:val="1F3864" w:themeColor="accent1" w:themeShade="80"/>
              </w:rPr>
            </w:pPr>
          </w:p>
        </w:tc>
        <w:tc>
          <w:tcPr>
            <w:tcW w:w="700" w:type="dxa"/>
            <w:tcBorders>
              <w:top w:val="single" w:sz="8" w:space="0" w:color="auto"/>
              <w:left w:val="nil"/>
              <w:bottom w:val="nil"/>
              <w:right w:val="nil"/>
            </w:tcBorders>
            <w:vAlign w:val="center"/>
          </w:tcPr>
          <w:p w14:paraId="127498C4" w14:textId="1716ED13" w:rsidR="09AB36DE" w:rsidRDefault="09AB36DE" w:rsidP="09AB36DE">
            <w:pPr>
              <w:rPr>
                <w:rFonts w:eastAsiaTheme="minorEastAsia"/>
                <w:color w:val="1F3864" w:themeColor="accent1" w:themeShade="80"/>
              </w:rPr>
            </w:pPr>
          </w:p>
        </w:tc>
        <w:tc>
          <w:tcPr>
            <w:tcW w:w="2241" w:type="dxa"/>
            <w:tcBorders>
              <w:top w:val="nil"/>
              <w:left w:val="nil"/>
              <w:bottom w:val="nil"/>
              <w:right w:val="nil"/>
            </w:tcBorders>
            <w:vAlign w:val="center"/>
          </w:tcPr>
          <w:p w14:paraId="3BC13D77" w14:textId="4E72ADC4" w:rsidR="09AB36DE" w:rsidRDefault="09AB36DE" w:rsidP="09AB36DE">
            <w:pPr>
              <w:rPr>
                <w:rFonts w:eastAsiaTheme="minorEastAsia"/>
                <w:color w:val="1F3864" w:themeColor="accent1" w:themeShade="80"/>
              </w:rPr>
            </w:pPr>
          </w:p>
        </w:tc>
      </w:tr>
    </w:tbl>
    <w:p w14:paraId="7BDE8DBF" w14:textId="0A480793" w:rsidR="00952D71" w:rsidRDefault="00734A6F" w:rsidP="00734A6F">
      <w:pPr>
        <w:tabs>
          <w:tab w:val="left" w:pos="996"/>
        </w:tabs>
        <w:ind w:left="-20" w:right="-20"/>
        <w:rPr>
          <w:rFonts w:eastAsiaTheme="minorEastAsia"/>
          <w:b/>
          <w:bCs/>
          <w:color w:val="1F3864" w:themeColor="accent1" w:themeShade="80"/>
          <w:sz w:val="32"/>
          <w:szCs w:val="32"/>
        </w:rPr>
      </w:pPr>
      <w:r>
        <w:rPr>
          <w:rFonts w:eastAsiaTheme="minorEastAsia"/>
          <w:b/>
          <w:bCs/>
          <w:color w:val="1F3864" w:themeColor="accent1" w:themeShade="80"/>
          <w:sz w:val="32"/>
          <w:szCs w:val="32"/>
        </w:rPr>
        <w:tab/>
      </w:r>
    </w:p>
    <w:p w14:paraId="1F892A7B" w14:textId="23F0E089" w:rsidR="007E0A7E" w:rsidRPr="00800ECE" w:rsidRDefault="5CCB6358" w:rsidP="09AB36DE">
      <w:pPr>
        <w:ind w:left="-20" w:right="-20"/>
        <w:rPr>
          <w:rFonts w:eastAsiaTheme="minorEastAsia"/>
          <w:b/>
          <w:bCs/>
          <w:color w:val="FF0000"/>
          <w:sz w:val="32"/>
          <w:szCs w:val="32"/>
        </w:rPr>
      </w:pPr>
      <w:r w:rsidRPr="00800ECE">
        <w:rPr>
          <w:rFonts w:eastAsiaTheme="minorEastAsia"/>
          <w:b/>
          <w:bCs/>
          <w:color w:val="1F3864" w:themeColor="accent1" w:themeShade="80"/>
          <w:sz w:val="32"/>
          <w:szCs w:val="32"/>
        </w:rPr>
        <w:lastRenderedPageBreak/>
        <w:t>Agreement with terms and conditions</w:t>
      </w:r>
      <w:r w:rsidR="0F274DE4" w:rsidRPr="00800ECE">
        <w:rPr>
          <w:rFonts w:eastAsiaTheme="minorEastAsia"/>
          <w:b/>
          <w:bCs/>
          <w:color w:val="1F3864" w:themeColor="accent1" w:themeShade="80"/>
          <w:sz w:val="32"/>
          <w:szCs w:val="32"/>
        </w:rPr>
        <w:t xml:space="preserve">: </w:t>
      </w:r>
      <w:r w:rsidRPr="00800ECE">
        <w:rPr>
          <w:rFonts w:eastAsiaTheme="minorEastAsia"/>
          <w:b/>
          <w:bCs/>
          <w:color w:val="1F3864" w:themeColor="accent1" w:themeShade="80"/>
          <w:sz w:val="32"/>
          <w:szCs w:val="32"/>
        </w:rPr>
        <w:t xml:space="preserve"> </w:t>
      </w:r>
    </w:p>
    <w:p w14:paraId="4007C509" w14:textId="1EC4CA31" w:rsidR="00CC19AC" w:rsidRDefault="00CC19AC" w:rsidP="00CC19AC">
      <w:pPr>
        <w:rPr>
          <w:rFonts w:eastAsiaTheme="minorEastAsia"/>
          <w:color w:val="1F3864" w:themeColor="accent1" w:themeShade="80"/>
        </w:rPr>
      </w:pPr>
      <w:r w:rsidRPr="00CC19AC">
        <w:rPr>
          <w:rFonts w:eastAsiaTheme="minorEastAsia"/>
          <w:color w:val="1F3864" w:themeColor="accent1" w:themeShade="80"/>
        </w:rPr>
        <w:t xml:space="preserve">I agree to the competition </w:t>
      </w:r>
      <w:hyperlink r:id="rId10" w:history="1">
        <w:r w:rsidRPr="007E73B9">
          <w:rPr>
            <w:rStyle w:val="Hyperlink"/>
            <w:rFonts w:eastAsiaTheme="minorEastAsia"/>
          </w:rPr>
          <w:t xml:space="preserve">terms and </w:t>
        </w:r>
        <w:r w:rsidR="00171C09" w:rsidRPr="007E73B9">
          <w:rPr>
            <w:rStyle w:val="Hyperlink"/>
            <w:rFonts w:eastAsiaTheme="minorEastAsia"/>
          </w:rPr>
          <w:t>conditions</w:t>
        </w:r>
      </w:hyperlink>
      <w:r w:rsidR="00171C09" w:rsidRPr="00CC19AC">
        <w:rPr>
          <w:rFonts w:eastAsiaTheme="minorEastAsia"/>
          <w:color w:val="1F3864" w:themeColor="accent1" w:themeShade="80"/>
        </w:rPr>
        <w:t>.</w:t>
      </w:r>
    </w:p>
    <w:p w14:paraId="1BF1DB18" w14:textId="430CD504" w:rsidR="00F13186" w:rsidRPr="00F13186" w:rsidRDefault="00CC19AC" w:rsidP="00F13186">
      <w:pPr>
        <w:rPr>
          <w:sz w:val="16"/>
          <w:szCs w:val="16"/>
        </w:rPr>
      </w:pPr>
      <w:r w:rsidRPr="00CC19AC">
        <w:rPr>
          <w:rFonts w:eastAsiaTheme="minorEastAsia"/>
          <w:color w:val="1F3864" w:themeColor="accent1" w:themeShade="80"/>
        </w:rPr>
        <w:t xml:space="preserve"> </w:t>
      </w:r>
      <w:sdt>
        <w:sdtPr>
          <w:rPr>
            <w:rFonts w:eastAsiaTheme="minorEastAsia"/>
            <w:color w:val="1F3864" w:themeColor="accent1" w:themeShade="80"/>
          </w:rPr>
          <w:id w:val="-1804306808"/>
          <w14:checkbox>
            <w14:checked w14:val="0"/>
            <w14:checkedState w14:val="2612" w14:font="MS Gothic"/>
            <w14:uncheckedState w14:val="2610" w14:font="MS Gothic"/>
          </w14:checkbox>
        </w:sdtPr>
        <w:sdtEndPr/>
        <w:sdtContent>
          <w:r>
            <w:rPr>
              <w:rFonts w:ascii="MS Gothic" w:eastAsia="MS Gothic" w:hAnsi="MS Gothic" w:hint="eastAsia"/>
              <w:color w:val="1F3864" w:themeColor="accent1" w:themeShade="80"/>
            </w:rPr>
            <w:t>☐</w:t>
          </w:r>
        </w:sdtContent>
      </w:sdt>
    </w:p>
    <w:p w14:paraId="0C31090E" w14:textId="0972F8AF" w:rsidR="0D709D22" w:rsidRDefault="0D709D22" w:rsidP="09AB36DE">
      <w:pPr>
        <w:rPr>
          <w:rFonts w:eastAsiaTheme="minorEastAsia"/>
          <w:b/>
          <w:bCs/>
          <w:color w:val="1F3864" w:themeColor="accent1" w:themeShade="80"/>
        </w:rPr>
      </w:pPr>
      <w:r w:rsidRPr="09AB36DE">
        <w:rPr>
          <w:rFonts w:eastAsiaTheme="minorEastAsia"/>
          <w:b/>
          <w:bCs/>
          <w:color w:val="1F3864" w:themeColor="accent1" w:themeShade="80"/>
        </w:rPr>
        <w:t xml:space="preserve">If you have any potential and/or actual conflicts of interest, please disclose them here: </w:t>
      </w:r>
    </w:p>
    <w:tbl>
      <w:tblPr>
        <w:tblStyle w:val="TableGrid"/>
        <w:tblW w:w="0" w:type="auto"/>
        <w:tblLayout w:type="fixed"/>
        <w:tblLook w:val="04A0" w:firstRow="1" w:lastRow="0" w:firstColumn="1" w:lastColumn="0" w:noHBand="0" w:noVBand="1"/>
      </w:tblPr>
      <w:tblGrid>
        <w:gridCol w:w="9128"/>
      </w:tblGrid>
      <w:tr w:rsidR="09AB36DE" w14:paraId="48189D20" w14:textId="77777777" w:rsidTr="09AB36DE">
        <w:trPr>
          <w:trHeight w:val="4110"/>
        </w:trPr>
        <w:tc>
          <w:tcPr>
            <w:tcW w:w="9128" w:type="dxa"/>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0084436F" w14:textId="7080F947" w:rsidR="09AB36DE" w:rsidRDefault="09AB36DE" w:rsidP="09AB36DE">
            <w:pPr>
              <w:ind w:left="-20" w:right="-20"/>
              <w:rPr>
                <w:rFonts w:eastAsiaTheme="minorEastAsia"/>
                <w:color w:val="1F3864" w:themeColor="accent1" w:themeShade="80"/>
              </w:rPr>
            </w:pPr>
          </w:p>
        </w:tc>
      </w:tr>
    </w:tbl>
    <w:p w14:paraId="1996F274" w14:textId="6FAA21E0" w:rsidR="09AB36DE" w:rsidRDefault="09AB36DE" w:rsidP="09AB36DE">
      <w:pPr>
        <w:rPr>
          <w:rFonts w:eastAsiaTheme="minorEastAsia"/>
          <w:color w:val="1F3864" w:themeColor="accent1" w:themeShade="80"/>
        </w:rPr>
      </w:pPr>
      <w:r w:rsidRPr="45EA4BAD">
        <w:rPr>
          <w:rFonts w:eastAsiaTheme="minorEastAsia"/>
          <w:color w:val="1F3864" w:themeColor="accent1" w:themeShade="80"/>
        </w:rPr>
        <w:br w:type="page"/>
      </w:r>
    </w:p>
    <w:p w14:paraId="4E75BA98" w14:textId="1FA95C10" w:rsidR="00B553F8" w:rsidRPr="00DD636B" w:rsidRDefault="75582479" w:rsidP="0D12AB2E">
      <w:pPr>
        <w:pStyle w:val="xmsonormal"/>
        <w:shd w:val="clear" w:color="auto" w:fill="FFFFFF" w:themeFill="background1"/>
        <w:spacing w:before="0" w:beforeAutospacing="0" w:after="0" w:afterAutospacing="0"/>
        <w:jc w:val="both"/>
        <w:rPr>
          <w:rFonts w:asciiTheme="minorHAnsi" w:eastAsiaTheme="minorEastAsia" w:hAnsiTheme="minorHAnsi" w:cstheme="minorBidi"/>
          <w:b/>
          <w:bCs/>
          <w:color w:val="1F3864" w:themeColor="accent1" w:themeShade="80"/>
        </w:rPr>
      </w:pPr>
      <w:r w:rsidRPr="0D12AB2E">
        <w:rPr>
          <w:rFonts w:asciiTheme="minorHAnsi" w:eastAsiaTheme="minorEastAsia" w:hAnsiTheme="minorHAnsi" w:cstheme="minorBidi"/>
          <w:b/>
          <w:bCs/>
          <w:color w:val="1F3864" w:themeColor="accent1" w:themeShade="80"/>
        </w:rPr>
        <w:lastRenderedPageBreak/>
        <w:t>In no more than 1000</w:t>
      </w:r>
      <w:r w:rsidR="09E99970" w:rsidRPr="0D12AB2E">
        <w:rPr>
          <w:rFonts w:asciiTheme="minorHAnsi" w:eastAsiaTheme="minorEastAsia" w:hAnsiTheme="minorHAnsi" w:cstheme="minorBidi"/>
          <w:b/>
          <w:bCs/>
          <w:color w:val="1F3864" w:themeColor="accent1" w:themeShade="80"/>
        </w:rPr>
        <w:t xml:space="preserve"> words</w:t>
      </w:r>
      <w:r w:rsidRPr="0D12AB2E">
        <w:rPr>
          <w:rFonts w:asciiTheme="minorHAnsi" w:eastAsiaTheme="minorEastAsia" w:hAnsiTheme="minorHAnsi" w:cstheme="minorBidi"/>
          <w:b/>
          <w:bCs/>
          <w:color w:val="1F3864" w:themeColor="accent1" w:themeShade="80"/>
        </w:rPr>
        <w:t>, please use the space below to provide your entry</w:t>
      </w:r>
      <w:r w:rsidR="2AE5B242" w:rsidRPr="0D12AB2E">
        <w:rPr>
          <w:rFonts w:asciiTheme="minorHAnsi" w:eastAsiaTheme="minorEastAsia" w:hAnsiTheme="minorHAnsi" w:cstheme="minorBidi"/>
          <w:b/>
          <w:bCs/>
          <w:color w:val="1F3864" w:themeColor="accent1" w:themeShade="80"/>
        </w:rPr>
        <w:t xml:space="preserve"> under the title “</w:t>
      </w:r>
      <w:r w:rsidR="00722471" w:rsidRPr="00722471">
        <w:rPr>
          <w:rFonts w:asciiTheme="minorHAnsi" w:eastAsiaTheme="minorEastAsia" w:hAnsiTheme="minorHAnsi" w:cstheme="minorBidi"/>
          <w:b/>
          <w:bCs/>
          <w:color w:val="1F3864" w:themeColor="accent1" w:themeShade="80"/>
        </w:rPr>
        <w:t>Heterogeneity in ME/CFS research populations – challenges faced, lessons learned, and next steps</w:t>
      </w:r>
      <w:r w:rsidR="00093348">
        <w:rPr>
          <w:rFonts w:asciiTheme="minorHAnsi" w:eastAsiaTheme="minorEastAsia" w:hAnsiTheme="minorHAnsi" w:cstheme="minorBidi"/>
          <w:b/>
          <w:bCs/>
          <w:color w:val="1F3864" w:themeColor="accent1" w:themeShade="80"/>
        </w:rPr>
        <w:t xml:space="preserve"> </w:t>
      </w:r>
      <w:r w:rsidR="1052CEA2" w:rsidRPr="0D12AB2E">
        <w:rPr>
          <w:rFonts w:asciiTheme="minorHAnsi" w:eastAsiaTheme="minorEastAsia" w:hAnsiTheme="minorHAnsi" w:cstheme="minorBidi"/>
          <w:b/>
          <w:bCs/>
          <w:color w:val="1F3864" w:themeColor="accent1" w:themeShade="80"/>
        </w:rPr>
        <w:t xml:space="preserve">” </w:t>
      </w:r>
      <w:r w:rsidRPr="0D12AB2E">
        <w:rPr>
          <w:rFonts w:asciiTheme="minorHAnsi" w:eastAsiaTheme="minorEastAsia" w:hAnsiTheme="minorHAnsi" w:cstheme="minorBidi"/>
          <w:b/>
          <w:bCs/>
          <w:color w:val="1F3864" w:themeColor="accent1" w:themeShade="80"/>
        </w:rPr>
        <w:t xml:space="preserve">- more details on the requirements of the writing can be found in the </w:t>
      </w:r>
      <w:hyperlink r:id="rId11" w:history="1">
        <w:r w:rsidRPr="00D83865">
          <w:rPr>
            <w:rStyle w:val="Hyperlink"/>
            <w:rFonts w:asciiTheme="minorHAnsi" w:eastAsiaTheme="minorEastAsia" w:hAnsiTheme="minorHAnsi" w:cstheme="minorBidi"/>
            <w:b/>
            <w:bCs/>
          </w:rPr>
          <w:t>Terms and Conditions</w:t>
        </w:r>
      </w:hyperlink>
      <w:r w:rsidRPr="0D12AB2E">
        <w:rPr>
          <w:rFonts w:asciiTheme="minorHAnsi" w:eastAsiaTheme="minorEastAsia" w:hAnsiTheme="minorHAnsi" w:cstheme="minorBidi"/>
          <w:b/>
          <w:bCs/>
          <w:color w:val="1F3864" w:themeColor="accent1" w:themeShade="80"/>
        </w:rPr>
        <w:t xml:space="preserve"> of this competition. </w:t>
      </w:r>
    </w:p>
    <w:p w14:paraId="356B3259" w14:textId="50B35356" w:rsidR="00330F9A" w:rsidRPr="00DD636B" w:rsidRDefault="00330F9A" w:rsidP="09AB36DE">
      <w:pPr>
        <w:pStyle w:val="xmsonormal"/>
        <w:shd w:val="clear" w:color="auto" w:fill="FFFFFF" w:themeFill="background1"/>
        <w:spacing w:before="0" w:beforeAutospacing="0" w:after="0" w:afterAutospacing="0"/>
        <w:jc w:val="both"/>
        <w:rPr>
          <w:rFonts w:asciiTheme="minorHAnsi" w:eastAsiaTheme="minorEastAsia" w:hAnsiTheme="minorHAnsi" w:cstheme="minorBidi"/>
          <w:color w:val="1F3864" w:themeColor="accent1" w:themeShade="80"/>
        </w:rPr>
      </w:pPr>
    </w:p>
    <w:p w14:paraId="6621AB51" w14:textId="6E9239B6" w:rsidR="394330C5" w:rsidRPr="00DD636B" w:rsidRDefault="394330C5" w:rsidP="09AB36DE">
      <w:pPr>
        <w:spacing w:after="120"/>
        <w:ind w:left="-20" w:right="-20"/>
        <w:jc w:val="center"/>
        <w:rPr>
          <w:rFonts w:eastAsiaTheme="minorEastAsia"/>
          <w:color w:val="1F3864" w:themeColor="accent1" w:themeShade="80"/>
          <w:sz w:val="24"/>
          <w:szCs w:val="24"/>
        </w:rPr>
      </w:pPr>
      <w:r w:rsidRPr="00DD636B">
        <w:rPr>
          <w:rFonts w:eastAsiaTheme="minorEastAsia"/>
          <w:color w:val="1F3864" w:themeColor="accent1" w:themeShade="80"/>
          <w:sz w:val="24"/>
          <w:szCs w:val="24"/>
        </w:rPr>
        <w:t>Please do not include your name, email or any identifying information in the essay itself.</w:t>
      </w:r>
      <w:r w:rsidR="4AD291B3" w:rsidRPr="00DD636B">
        <w:rPr>
          <w:rFonts w:eastAsiaTheme="minorEastAsia"/>
          <w:color w:val="1F3864" w:themeColor="accent1" w:themeShade="80"/>
          <w:sz w:val="24"/>
          <w:szCs w:val="24"/>
        </w:rPr>
        <w:t xml:space="preserve"> </w:t>
      </w:r>
    </w:p>
    <w:tbl>
      <w:tblPr>
        <w:tblStyle w:val="TableGrid"/>
        <w:tblW w:w="0" w:type="auto"/>
        <w:tblLayout w:type="fixed"/>
        <w:tblLook w:val="04A0" w:firstRow="1" w:lastRow="0" w:firstColumn="1" w:lastColumn="0" w:noHBand="0" w:noVBand="1"/>
      </w:tblPr>
      <w:tblGrid>
        <w:gridCol w:w="9128"/>
      </w:tblGrid>
      <w:tr w:rsidR="00DD636B" w:rsidRPr="00DD636B" w14:paraId="619E8A7C" w14:textId="77777777" w:rsidTr="45EA4BAD">
        <w:trPr>
          <w:trHeight w:val="9645"/>
        </w:trPr>
        <w:tc>
          <w:tcPr>
            <w:tcW w:w="9128" w:type="dxa"/>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5AD9CDC7" w14:textId="7A8B9FD8" w:rsidR="09AB36DE" w:rsidRPr="00DD636B" w:rsidRDefault="09AB36DE" w:rsidP="09AB36DE">
            <w:pPr>
              <w:ind w:left="-20" w:right="-20"/>
              <w:rPr>
                <w:rFonts w:eastAsiaTheme="minorEastAsia"/>
                <w:color w:val="1F3864" w:themeColor="accent1" w:themeShade="80"/>
              </w:rPr>
            </w:pPr>
          </w:p>
        </w:tc>
      </w:tr>
    </w:tbl>
    <w:p w14:paraId="1787587B" w14:textId="0C122C26" w:rsidR="09AB36DE" w:rsidRPr="00DD636B" w:rsidRDefault="09AB36DE" w:rsidP="09AB36DE">
      <w:pPr>
        <w:rPr>
          <w:rFonts w:eastAsiaTheme="minorEastAsia"/>
          <w:color w:val="1F3864" w:themeColor="accent1" w:themeShade="80"/>
        </w:rPr>
      </w:pPr>
      <w:r w:rsidRPr="00DD636B">
        <w:rPr>
          <w:rFonts w:eastAsiaTheme="minorEastAsia"/>
          <w:color w:val="1F3864" w:themeColor="accent1" w:themeShade="80"/>
        </w:rPr>
        <w:br w:type="page"/>
      </w:r>
    </w:p>
    <w:tbl>
      <w:tblPr>
        <w:tblStyle w:val="TableGrid"/>
        <w:tblW w:w="9015" w:type="dxa"/>
        <w:tblLayout w:type="fixed"/>
        <w:tblLook w:val="04A0" w:firstRow="1" w:lastRow="0" w:firstColumn="1" w:lastColumn="0" w:noHBand="0" w:noVBand="1"/>
      </w:tblPr>
      <w:tblGrid>
        <w:gridCol w:w="9015"/>
      </w:tblGrid>
      <w:tr w:rsidR="00DD636B" w:rsidRPr="00DD636B" w14:paraId="100D0018" w14:textId="77777777" w:rsidTr="00DD636B">
        <w:trPr>
          <w:trHeight w:val="12957"/>
        </w:trPr>
        <w:tc>
          <w:tcPr>
            <w:tcW w:w="9015" w:type="dxa"/>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tcPr>
          <w:p w14:paraId="071DFB99" w14:textId="1A805999" w:rsidR="09AB36DE" w:rsidRPr="00DD636B" w:rsidRDefault="09AB36DE" w:rsidP="09AB36DE">
            <w:pPr>
              <w:ind w:left="-20" w:right="-20"/>
              <w:rPr>
                <w:rFonts w:eastAsiaTheme="minorEastAsia"/>
                <w:color w:val="1F3864" w:themeColor="accent1" w:themeShade="80"/>
              </w:rPr>
            </w:pPr>
          </w:p>
        </w:tc>
      </w:tr>
    </w:tbl>
    <w:p w14:paraId="11EB0E68" w14:textId="4F8578DA" w:rsidR="00800ECE" w:rsidRPr="00800ECE" w:rsidRDefault="00DD636B" w:rsidP="00800ECE">
      <w:pPr>
        <w:rPr>
          <w:rFonts w:eastAsiaTheme="minorEastAsia"/>
          <w:color w:val="1F3864" w:themeColor="accent1" w:themeShade="80"/>
        </w:rPr>
      </w:pPr>
      <w:r w:rsidRPr="00800ECE">
        <w:rPr>
          <w:rFonts w:cstheme="minorHAnsi"/>
          <w:b/>
          <w:bCs/>
          <w:color w:val="1F3864" w:themeColor="accent1" w:themeShade="80"/>
          <w:sz w:val="32"/>
          <w:szCs w:val="32"/>
        </w:rPr>
        <w:lastRenderedPageBreak/>
        <w:t>Data Gathering and Processing Consents</w:t>
      </w:r>
    </w:p>
    <w:p w14:paraId="7D64736D" w14:textId="17C8A59D" w:rsidR="00800ECE" w:rsidRPr="00800ECE" w:rsidRDefault="00DD636B" w:rsidP="00800ECE">
      <w:pPr>
        <w:pStyle w:val="ListParagraph"/>
        <w:numPr>
          <w:ilvl w:val="0"/>
          <w:numId w:val="6"/>
        </w:numPr>
        <w:rPr>
          <w:rFonts w:eastAsiaTheme="minorEastAsia"/>
          <w:color w:val="1F3864" w:themeColor="accent1" w:themeShade="80"/>
        </w:rPr>
      </w:pPr>
      <w:r w:rsidRPr="00800ECE">
        <w:rPr>
          <w:rFonts w:eastAsiaTheme="minorEastAsia"/>
          <w:color w:val="1F3864" w:themeColor="accent1" w:themeShade="80"/>
        </w:rPr>
        <w:t xml:space="preserve">Details of the relevant Data Protection provisions surrounding this competition can be found in the </w:t>
      </w:r>
      <w:hyperlink r:id="rId12" w:history="1">
        <w:r w:rsidRPr="00423FF5">
          <w:rPr>
            <w:rStyle w:val="Hyperlink"/>
            <w:rFonts w:eastAsiaTheme="minorEastAsia"/>
            <w:b/>
            <w:bCs/>
          </w:rPr>
          <w:t>Terms and Conditions</w:t>
        </w:r>
      </w:hyperlink>
      <w:r w:rsidRPr="00800ECE">
        <w:rPr>
          <w:rFonts w:eastAsiaTheme="minorEastAsia"/>
          <w:b/>
          <w:bCs/>
          <w:color w:val="1F3864" w:themeColor="accent1" w:themeShade="80"/>
        </w:rPr>
        <w:t>.</w:t>
      </w:r>
    </w:p>
    <w:p w14:paraId="5885A581" w14:textId="3F6AC06A" w:rsidR="000A0596" w:rsidRPr="00800ECE" w:rsidRDefault="00DD636B" w:rsidP="00800ECE">
      <w:pPr>
        <w:pStyle w:val="ListParagraph"/>
        <w:numPr>
          <w:ilvl w:val="0"/>
          <w:numId w:val="6"/>
        </w:numPr>
        <w:rPr>
          <w:rFonts w:eastAsiaTheme="minorEastAsia"/>
          <w:color w:val="1F3864" w:themeColor="accent1" w:themeShade="80"/>
        </w:rPr>
      </w:pPr>
      <w:r w:rsidRPr="00800ECE">
        <w:rPr>
          <w:rFonts w:eastAsiaTheme="minorEastAsia"/>
          <w:color w:val="1F3864" w:themeColor="accent1" w:themeShade="80"/>
        </w:rPr>
        <w:t xml:space="preserve">Full details of ME Research UK’s privacy policy is available on our </w:t>
      </w:r>
      <w:hyperlink r:id="rId13">
        <w:r w:rsidRPr="00800ECE">
          <w:rPr>
            <w:rStyle w:val="Hyperlink"/>
            <w:rFonts w:eastAsiaTheme="minorEastAsia"/>
            <w:color w:val="1F3864" w:themeColor="accent1" w:themeShade="80"/>
          </w:rPr>
          <w:t>website</w:t>
        </w:r>
      </w:hyperlink>
      <w:r w:rsidRPr="00800ECE">
        <w:rPr>
          <w:rFonts w:eastAsiaTheme="minorEastAsia"/>
          <w:color w:val="1F3864" w:themeColor="accent1" w:themeShade="80"/>
        </w:rPr>
        <w:t xml:space="preserve"> – </w:t>
      </w:r>
      <w:hyperlink r:id="rId14">
        <w:r w:rsidRPr="00800ECE">
          <w:rPr>
            <w:rFonts w:eastAsiaTheme="minorEastAsia"/>
            <w:color w:val="1F3864" w:themeColor="accent1" w:themeShade="80"/>
          </w:rPr>
          <w:t>http://www.meresearch.org.uk/privacy-policy/</w:t>
        </w:r>
      </w:hyperlink>
      <w:r w:rsidRPr="00800ECE">
        <w:rPr>
          <w:rFonts w:eastAsiaTheme="minorEastAsia"/>
          <w:color w:val="1F3864" w:themeColor="accent1" w:themeShade="80"/>
        </w:rPr>
        <w:t xml:space="preserve"> – with an abridged Article 14 GDPR notice contained therein. </w:t>
      </w:r>
    </w:p>
    <w:p w14:paraId="713CE415" w14:textId="631D59B4" w:rsidR="00CC19AC" w:rsidRDefault="00DD636B" w:rsidP="00800ECE">
      <w:pPr>
        <w:rPr>
          <w:rFonts w:eastAsiaTheme="minorEastAsia"/>
          <w:b/>
          <w:bCs/>
          <w:color w:val="1F3864" w:themeColor="accent1" w:themeShade="80"/>
          <w:sz w:val="32"/>
          <w:szCs w:val="32"/>
        </w:rPr>
      </w:pPr>
      <w:r w:rsidRPr="00CC19AC">
        <w:rPr>
          <w:rFonts w:eastAsiaTheme="minorEastAsia"/>
          <w:b/>
          <w:bCs/>
          <w:color w:val="1F3864" w:themeColor="accent1" w:themeShade="80"/>
          <w:sz w:val="32"/>
          <w:szCs w:val="32"/>
        </w:rPr>
        <w:t xml:space="preserve">Consents </w:t>
      </w:r>
    </w:p>
    <w:p w14:paraId="0462E7C2" w14:textId="362E6D66" w:rsidR="00DD636B" w:rsidRPr="004508CB" w:rsidRDefault="00DD636B" w:rsidP="00CC19AC">
      <w:pPr>
        <w:pStyle w:val="ListParagraph"/>
        <w:numPr>
          <w:ilvl w:val="0"/>
          <w:numId w:val="4"/>
        </w:numPr>
        <w:spacing w:line="360" w:lineRule="auto"/>
        <w:rPr>
          <w:rFonts w:eastAsiaTheme="minorEastAsia"/>
          <w:color w:val="1F3864" w:themeColor="accent1" w:themeShade="80"/>
        </w:rPr>
      </w:pPr>
      <w:r w:rsidRPr="004508CB">
        <w:rPr>
          <w:rFonts w:eastAsiaTheme="minorEastAsia"/>
          <w:color w:val="1F3864" w:themeColor="accent1" w:themeShade="80"/>
        </w:rPr>
        <w:t>I consent to ME Research UK collecting, storing and processing such personal</w:t>
      </w:r>
      <w:r w:rsidR="00CC19AC" w:rsidRPr="004508CB">
        <w:rPr>
          <w:rFonts w:eastAsiaTheme="minorEastAsia"/>
          <w:color w:val="1F3864" w:themeColor="accent1" w:themeShade="80"/>
        </w:rPr>
        <w:t xml:space="preserve"> d</w:t>
      </w:r>
      <w:r w:rsidRPr="004508CB">
        <w:rPr>
          <w:rFonts w:eastAsiaTheme="minorEastAsia"/>
          <w:color w:val="1F3864" w:themeColor="accent1" w:themeShade="80"/>
        </w:rPr>
        <w:t xml:space="preserve">ata/information as I may supply to it (in whatever format), including (but not limited to) my full name, address, contact details (including e-mail address(es), telephone number(s) and such other information which is required by banking, regulatory, legal and tax authorities. The information to be held for use in administering the Charity’s writing competition, for facilitating contact between me and the charity, transfer of data in respect of judging and administering the competition, and payment of prizes. </w:t>
      </w:r>
    </w:p>
    <w:p w14:paraId="7DC83B8C" w14:textId="1DB06F65" w:rsidR="00DD636B" w:rsidRPr="004508CB" w:rsidRDefault="00DD636B" w:rsidP="00CC19AC">
      <w:pPr>
        <w:pStyle w:val="ListParagraph"/>
        <w:numPr>
          <w:ilvl w:val="0"/>
          <w:numId w:val="4"/>
        </w:numPr>
        <w:spacing w:line="360" w:lineRule="auto"/>
        <w:rPr>
          <w:rFonts w:eastAsiaTheme="minorEastAsia"/>
          <w:color w:val="1F3864" w:themeColor="accent1" w:themeShade="80"/>
        </w:rPr>
      </w:pPr>
      <w:r w:rsidRPr="004508CB">
        <w:rPr>
          <w:rFonts w:eastAsiaTheme="minorEastAsia"/>
          <w:color w:val="1F3864" w:themeColor="accent1" w:themeShade="80"/>
        </w:rPr>
        <w:t>In the event of being a Winner, I consent to my name being associated with the prize and published in written and electronic format.</w:t>
      </w:r>
    </w:p>
    <w:p w14:paraId="7CDD6966" w14:textId="77777777" w:rsidR="00CC19AC" w:rsidRPr="004508CB" w:rsidRDefault="00DD636B" w:rsidP="00CC19AC">
      <w:pPr>
        <w:pStyle w:val="ListParagraph"/>
        <w:numPr>
          <w:ilvl w:val="0"/>
          <w:numId w:val="4"/>
        </w:numPr>
        <w:spacing w:line="360" w:lineRule="auto"/>
        <w:jc w:val="both"/>
        <w:rPr>
          <w:rFonts w:eastAsiaTheme="minorEastAsia"/>
          <w:color w:val="1F3864" w:themeColor="accent1" w:themeShade="80"/>
        </w:rPr>
      </w:pPr>
      <w:r w:rsidRPr="004508CB">
        <w:rPr>
          <w:rFonts w:eastAsiaTheme="minorEastAsia"/>
          <w:color w:val="1F3864" w:themeColor="accent1" w:themeShade="80"/>
        </w:rPr>
        <w:t xml:space="preserve">I acknowledge that I may withdraw or alter this consent at any time in writing but that it may be that such amendment renders it impossible or impractical to administer the competition and I may be disqualified. </w:t>
      </w:r>
    </w:p>
    <w:p w14:paraId="05A16D36" w14:textId="12C0788D" w:rsidR="00DD636B" w:rsidRPr="004508CB" w:rsidRDefault="00DD636B" w:rsidP="00CC19AC">
      <w:pPr>
        <w:pStyle w:val="ListParagraph"/>
        <w:numPr>
          <w:ilvl w:val="0"/>
          <w:numId w:val="4"/>
        </w:numPr>
        <w:spacing w:line="360" w:lineRule="auto"/>
        <w:jc w:val="both"/>
        <w:rPr>
          <w:rFonts w:eastAsiaTheme="minorEastAsia" w:cstheme="minorHAnsi"/>
          <w:color w:val="1F3864" w:themeColor="accent1" w:themeShade="80"/>
        </w:rPr>
      </w:pPr>
      <w:r w:rsidRPr="004508CB">
        <w:rPr>
          <w:rFonts w:eastAsiaTheme="minorEastAsia"/>
          <w:color w:val="1F3864" w:themeColor="accent1" w:themeShade="80"/>
        </w:rPr>
        <w:t xml:space="preserve">I also acknowledge that although ME Research UK can delete data on its systems third parties may not and ME Research UK will be under no duty to pursue third parties for deletion. Furthermore, the Charity will not be obliged to cease using or destroy printed materials already ordered or </w:t>
      </w:r>
      <w:r w:rsidRPr="004508CB">
        <w:rPr>
          <w:rFonts w:eastAsiaTheme="minorEastAsia" w:cstheme="minorHAnsi"/>
          <w:color w:val="1F3864" w:themeColor="accent1" w:themeShade="80"/>
        </w:rPr>
        <w:t xml:space="preserve">printed but undertake not to order reprints which include the data in question.  </w:t>
      </w:r>
    </w:p>
    <w:p w14:paraId="27552F83" w14:textId="2FA525D0" w:rsidR="00CC19AC" w:rsidRPr="004508CB" w:rsidRDefault="00DD636B" w:rsidP="00DD636B">
      <w:pPr>
        <w:rPr>
          <w:rFonts w:eastAsiaTheme="minorEastAsia" w:cstheme="minorHAnsi"/>
          <w:b/>
          <w:bCs/>
          <w:color w:val="1F3864" w:themeColor="accent1" w:themeShade="80"/>
        </w:rPr>
      </w:pPr>
      <w:r w:rsidRPr="004508CB">
        <w:rPr>
          <w:rFonts w:eastAsiaTheme="minorEastAsia" w:cstheme="minorHAnsi"/>
          <w:b/>
          <w:bCs/>
          <w:color w:val="1F3864" w:themeColor="accent1" w:themeShade="80"/>
        </w:rPr>
        <w:t>I conf</w:t>
      </w:r>
      <w:r w:rsidR="00CC19AC" w:rsidRPr="004508CB">
        <w:rPr>
          <w:rFonts w:eastAsiaTheme="minorEastAsia" w:cstheme="minorHAnsi"/>
          <w:b/>
          <w:bCs/>
          <w:color w:val="1F3864" w:themeColor="accent1" w:themeShade="80"/>
        </w:rPr>
        <w:t>i</w:t>
      </w:r>
      <w:r w:rsidRPr="004508CB">
        <w:rPr>
          <w:rFonts w:eastAsiaTheme="minorEastAsia" w:cstheme="minorHAnsi"/>
          <w:b/>
          <w:bCs/>
          <w:color w:val="1F3864" w:themeColor="accent1" w:themeShade="80"/>
        </w:rPr>
        <w:t>rm having read and consent to the above and having read and accept the data protection provisions in this competition</w:t>
      </w:r>
      <w:r w:rsidR="004E4E8B">
        <w:rPr>
          <w:rFonts w:eastAsiaTheme="minorEastAsia" w:cstheme="minorHAnsi"/>
          <w:b/>
          <w:bCs/>
          <w:color w:val="1F3864" w:themeColor="accent1" w:themeShade="80"/>
        </w:rPr>
        <w:t>’</w:t>
      </w:r>
      <w:r w:rsidRPr="004508CB">
        <w:rPr>
          <w:rFonts w:eastAsiaTheme="minorEastAsia" w:cstheme="minorHAnsi"/>
          <w:b/>
          <w:bCs/>
          <w:color w:val="1F3864" w:themeColor="accent1" w:themeShade="80"/>
        </w:rPr>
        <w:t xml:space="preserve">s </w:t>
      </w:r>
      <w:hyperlink r:id="rId15" w:history="1">
        <w:r w:rsidRPr="00423FF5">
          <w:rPr>
            <w:rStyle w:val="Hyperlink"/>
            <w:rFonts w:eastAsiaTheme="minorEastAsia" w:cstheme="minorHAnsi"/>
            <w:b/>
            <w:bCs/>
          </w:rPr>
          <w:t>Terms and Conditions</w:t>
        </w:r>
      </w:hyperlink>
      <w:r w:rsidRPr="004508CB">
        <w:rPr>
          <w:rFonts w:eastAsiaTheme="minorEastAsia" w:cstheme="minorHAnsi"/>
          <w:b/>
          <w:bCs/>
          <w:color w:val="1F3864" w:themeColor="accent1" w:themeShade="80"/>
        </w:rPr>
        <w:t xml:space="preserve"> and in ME Research UK’s </w:t>
      </w:r>
      <w:hyperlink r:id="rId16" w:history="1">
        <w:r w:rsidRPr="00423FF5">
          <w:rPr>
            <w:rStyle w:val="Hyperlink"/>
            <w:rFonts w:eastAsiaTheme="minorEastAsia" w:cstheme="minorHAnsi"/>
            <w:b/>
            <w:bCs/>
          </w:rPr>
          <w:t>privacy policy</w:t>
        </w:r>
      </w:hyperlink>
      <w:r w:rsidRPr="004508CB">
        <w:rPr>
          <w:rFonts w:eastAsiaTheme="minorEastAsia" w:cstheme="minorHAnsi"/>
          <w:b/>
          <w:bCs/>
          <w:color w:val="1F3864" w:themeColor="accent1" w:themeShade="80"/>
        </w:rPr>
        <w:t>.</w:t>
      </w:r>
    </w:p>
    <w:sdt>
      <w:sdtPr>
        <w:rPr>
          <w:rFonts w:eastAsiaTheme="minorEastAsia"/>
        </w:rPr>
        <w:id w:val="337131026"/>
        <w14:checkbox>
          <w14:checked w14:val="0"/>
          <w14:checkedState w14:val="2612" w14:font="MS Gothic"/>
          <w14:uncheckedState w14:val="2610" w14:font="MS Gothic"/>
        </w14:checkbox>
      </w:sdtPr>
      <w:sdtEndPr/>
      <w:sdtContent>
        <w:p w14:paraId="53DEAD6E" w14:textId="2AEB3B76" w:rsidR="00CC19AC" w:rsidRPr="004508CB" w:rsidRDefault="00CC19AC" w:rsidP="00CC19AC">
          <w:pPr>
            <w:rPr>
              <w:rFonts w:eastAsiaTheme="minorEastAsia" w:cstheme="minorHAnsi"/>
              <w:color w:val="FF0000"/>
            </w:rPr>
          </w:pPr>
          <w:r w:rsidRPr="004508CB">
            <w:rPr>
              <w:rFonts w:ascii="Segoe UI Symbol" w:eastAsia="MS Gothic" w:hAnsi="Segoe UI Symbol" w:cs="Segoe UI Symbol"/>
            </w:rPr>
            <w:t>☐</w:t>
          </w:r>
        </w:p>
      </w:sdtContent>
    </w:sdt>
    <w:p w14:paraId="3851DB2F" w14:textId="5824086B" w:rsidR="00D911C5" w:rsidRDefault="00D911C5">
      <w:pPr>
        <w:rPr>
          <w:rFonts w:eastAsiaTheme="minorEastAsia"/>
          <w:b/>
          <w:bCs/>
          <w:color w:val="1F3864" w:themeColor="accent1" w:themeShade="80"/>
          <w:sz w:val="24"/>
          <w:szCs w:val="24"/>
          <w:u w:val="single"/>
        </w:rPr>
      </w:pPr>
      <w:r>
        <w:rPr>
          <w:rFonts w:eastAsiaTheme="minorEastAsia"/>
          <w:b/>
          <w:bCs/>
          <w:color w:val="1F3864" w:themeColor="accent1" w:themeShade="80"/>
          <w:sz w:val="24"/>
          <w:szCs w:val="24"/>
          <w:u w:val="single"/>
        </w:rPr>
        <w:br w:type="page"/>
      </w:r>
    </w:p>
    <w:p w14:paraId="0E77FB8A" w14:textId="78784090" w:rsidR="00DD636B" w:rsidRPr="00CC19AC" w:rsidRDefault="00DD636B" w:rsidP="00CC19AC">
      <w:pPr>
        <w:rPr>
          <w:rFonts w:eastAsiaTheme="minorEastAsia"/>
          <w:b/>
          <w:bCs/>
          <w:color w:val="1F3864" w:themeColor="accent1" w:themeShade="80"/>
          <w:sz w:val="24"/>
          <w:szCs w:val="24"/>
          <w:u w:val="single"/>
        </w:rPr>
      </w:pPr>
      <w:r w:rsidRPr="00CC19AC">
        <w:rPr>
          <w:rFonts w:eastAsiaTheme="minorEastAsia"/>
          <w:b/>
          <w:bCs/>
          <w:color w:val="1F3864" w:themeColor="accent1" w:themeShade="80"/>
          <w:sz w:val="24"/>
          <w:szCs w:val="24"/>
          <w:u w:val="single"/>
        </w:rPr>
        <w:lastRenderedPageBreak/>
        <w:t>In the event of being a winner of the competition</w:t>
      </w:r>
      <w:r w:rsidR="000A0596">
        <w:rPr>
          <w:rFonts w:eastAsiaTheme="minorEastAsia"/>
          <w:b/>
          <w:bCs/>
          <w:color w:val="1F3864" w:themeColor="accent1" w:themeShade="80"/>
          <w:sz w:val="24"/>
          <w:szCs w:val="24"/>
          <w:u w:val="single"/>
        </w:rPr>
        <w:t>:</w:t>
      </w:r>
      <w:r w:rsidRPr="00CC19AC">
        <w:rPr>
          <w:rFonts w:eastAsiaTheme="minorEastAsia"/>
          <w:b/>
          <w:bCs/>
          <w:color w:val="1F3864" w:themeColor="accent1" w:themeShade="80"/>
          <w:sz w:val="24"/>
          <w:szCs w:val="24"/>
          <w:u w:val="single"/>
        </w:rPr>
        <w:t xml:space="preserve"> </w:t>
      </w:r>
    </w:p>
    <w:p w14:paraId="25D4F0B6" w14:textId="583A2B8C" w:rsidR="00CC19AC" w:rsidRPr="004508CB" w:rsidRDefault="00DD636B" w:rsidP="00CC19AC">
      <w:pPr>
        <w:pStyle w:val="ListParagraph"/>
        <w:numPr>
          <w:ilvl w:val="0"/>
          <w:numId w:val="5"/>
        </w:numPr>
        <w:rPr>
          <w:color w:val="1F3864" w:themeColor="accent1" w:themeShade="80"/>
        </w:rPr>
      </w:pPr>
      <w:r w:rsidRPr="004508CB">
        <w:rPr>
          <w:color w:val="1F3864" w:themeColor="accent1" w:themeShade="80"/>
        </w:rPr>
        <w:t xml:space="preserve">I do hereby consent to ME Research UK of </w:t>
      </w:r>
      <w:r w:rsidR="00734A6F" w:rsidRPr="00734A6F">
        <w:rPr>
          <w:color w:val="1F3864" w:themeColor="accent1" w:themeShade="80"/>
        </w:rPr>
        <w:t>6 Atholl Crescent, Perth</w:t>
      </w:r>
      <w:r w:rsidR="00734A6F">
        <w:rPr>
          <w:color w:val="1F3864" w:themeColor="accent1" w:themeShade="80"/>
        </w:rPr>
        <w:t xml:space="preserve"> </w:t>
      </w:r>
      <w:r w:rsidRPr="004508CB">
        <w:rPr>
          <w:color w:val="1F3864" w:themeColor="accent1" w:themeShade="80"/>
        </w:rPr>
        <w:t xml:space="preserve">(Scottish Charitable Incorporated Organisation No SC036942)) collecting, storing and processing for use on social media, in publicity, and statutory materials and ME Research UK’s website my image. </w:t>
      </w:r>
    </w:p>
    <w:p w14:paraId="21279718" w14:textId="77777777" w:rsidR="00DD636B" w:rsidRPr="004508CB" w:rsidRDefault="00DD636B" w:rsidP="00CC19AC">
      <w:pPr>
        <w:pStyle w:val="ListParagraph"/>
        <w:numPr>
          <w:ilvl w:val="0"/>
          <w:numId w:val="5"/>
        </w:numPr>
        <w:rPr>
          <w:rFonts w:eastAsiaTheme="minorEastAsia"/>
          <w:color w:val="1F3864" w:themeColor="accent1" w:themeShade="80"/>
        </w:rPr>
      </w:pPr>
      <w:r w:rsidRPr="004508CB">
        <w:rPr>
          <w:rFonts w:eastAsiaTheme="minorEastAsia"/>
          <w:color w:val="1F3864" w:themeColor="accent1" w:themeShade="80"/>
        </w:rPr>
        <w:t>I acknowledge that I may withdraw or alter this consent at any time in writing. I also acknowledge that although ME Research UK can delete data on its systems, third parties may not.</w:t>
      </w:r>
    </w:p>
    <w:p w14:paraId="108D24A3" w14:textId="537AC6E4" w:rsidR="00CC19AC" w:rsidRPr="004508CB" w:rsidRDefault="00DD636B" w:rsidP="00CC19AC">
      <w:pPr>
        <w:pStyle w:val="ListParagraph"/>
        <w:numPr>
          <w:ilvl w:val="0"/>
          <w:numId w:val="5"/>
        </w:numPr>
        <w:rPr>
          <w:rFonts w:eastAsiaTheme="minorEastAsia"/>
          <w:color w:val="1F3864" w:themeColor="accent1" w:themeShade="80"/>
        </w:rPr>
      </w:pPr>
      <w:r w:rsidRPr="004508CB">
        <w:rPr>
          <w:rFonts w:eastAsiaTheme="minorEastAsia"/>
          <w:color w:val="1F3864" w:themeColor="accent1" w:themeShade="80"/>
        </w:rPr>
        <w:t>I acknowledge being informed that my winning is not dependent on granting this consent.</w:t>
      </w:r>
    </w:p>
    <w:p w14:paraId="79B53D0B" w14:textId="77777777" w:rsidR="004508CB" w:rsidRDefault="004508CB" w:rsidP="00CC19AC">
      <w:pPr>
        <w:rPr>
          <w:rFonts w:eastAsiaTheme="minorEastAsia"/>
          <w:b/>
          <w:bCs/>
          <w:color w:val="1F3864" w:themeColor="accent1" w:themeShade="80"/>
        </w:rPr>
      </w:pPr>
    </w:p>
    <w:p w14:paraId="06D243B4" w14:textId="112A8F38" w:rsidR="00CC19AC" w:rsidRPr="004508CB" w:rsidRDefault="00DD636B" w:rsidP="00CC19AC">
      <w:pPr>
        <w:rPr>
          <w:rFonts w:eastAsiaTheme="minorEastAsia"/>
          <w:b/>
          <w:bCs/>
        </w:rPr>
      </w:pPr>
      <w:r w:rsidRPr="004508CB">
        <w:rPr>
          <w:rFonts w:eastAsiaTheme="minorEastAsia"/>
          <w:b/>
          <w:bCs/>
          <w:color w:val="1F3864" w:themeColor="accent1" w:themeShade="80"/>
        </w:rPr>
        <w:t>I conf</w:t>
      </w:r>
      <w:r w:rsidR="00CC19AC" w:rsidRPr="004508CB">
        <w:rPr>
          <w:rFonts w:eastAsiaTheme="minorEastAsia"/>
          <w:b/>
          <w:bCs/>
          <w:color w:val="1F3864" w:themeColor="accent1" w:themeShade="80"/>
        </w:rPr>
        <w:t>i</w:t>
      </w:r>
      <w:r w:rsidRPr="004508CB">
        <w:rPr>
          <w:rFonts w:eastAsiaTheme="minorEastAsia"/>
          <w:b/>
          <w:bCs/>
          <w:color w:val="1F3864" w:themeColor="accent1" w:themeShade="80"/>
        </w:rPr>
        <w:t>rm having read and consent to the above</w:t>
      </w:r>
      <w:r w:rsidR="00CC19AC" w:rsidRPr="004508CB">
        <w:rPr>
          <w:rFonts w:eastAsiaTheme="minorEastAsia"/>
          <w:b/>
          <w:bCs/>
          <w:color w:val="1F3864" w:themeColor="accent1" w:themeShade="80"/>
        </w:rPr>
        <w:t>,</w:t>
      </w:r>
      <w:r w:rsidRPr="004508CB">
        <w:rPr>
          <w:rFonts w:eastAsiaTheme="minorEastAsia"/>
          <w:b/>
          <w:bCs/>
          <w:color w:val="1F3864" w:themeColor="accent1" w:themeShade="80"/>
        </w:rPr>
        <w:t xml:space="preserve"> and having read and accept the data protection provisions in this competition’s </w:t>
      </w:r>
      <w:hyperlink r:id="rId17" w:history="1">
        <w:r w:rsidRPr="00423FF5">
          <w:rPr>
            <w:rStyle w:val="Hyperlink"/>
            <w:rFonts w:eastAsiaTheme="minorEastAsia"/>
            <w:b/>
            <w:bCs/>
          </w:rPr>
          <w:t>Terms and Conditions</w:t>
        </w:r>
      </w:hyperlink>
      <w:r w:rsidRPr="004508CB">
        <w:rPr>
          <w:rFonts w:eastAsiaTheme="minorEastAsia"/>
          <w:b/>
          <w:bCs/>
          <w:color w:val="1F3864" w:themeColor="accent1" w:themeShade="80"/>
        </w:rPr>
        <w:t xml:space="preserve"> and in ME Research UK’s </w:t>
      </w:r>
      <w:hyperlink r:id="rId18" w:history="1">
        <w:r w:rsidRPr="00A77CA7">
          <w:rPr>
            <w:rStyle w:val="Hyperlink"/>
            <w:rFonts w:eastAsiaTheme="minorEastAsia"/>
            <w:b/>
            <w:bCs/>
          </w:rPr>
          <w:t>privacy policy</w:t>
        </w:r>
      </w:hyperlink>
      <w:r w:rsidRPr="004508CB">
        <w:rPr>
          <w:rFonts w:eastAsiaTheme="minorEastAsia"/>
          <w:b/>
          <w:bCs/>
          <w:color w:val="1F3864" w:themeColor="accent1" w:themeShade="80"/>
        </w:rPr>
        <w:t>.</w:t>
      </w:r>
      <w:r w:rsidR="00CC19AC" w:rsidRPr="004508CB">
        <w:rPr>
          <w:rFonts w:eastAsiaTheme="minorEastAsia"/>
          <w:b/>
          <w:bCs/>
        </w:rPr>
        <w:t xml:space="preserve"> </w:t>
      </w:r>
    </w:p>
    <w:p w14:paraId="371382C4" w14:textId="17893C12" w:rsidR="00CC19AC" w:rsidRPr="00DD636B" w:rsidRDefault="00CF1BF7" w:rsidP="00CC19AC">
      <w:pPr>
        <w:rPr>
          <w:rFonts w:eastAsiaTheme="minorEastAsia"/>
          <w:color w:val="FF0000"/>
          <w:sz w:val="24"/>
          <w:szCs w:val="24"/>
        </w:rPr>
      </w:pPr>
      <w:sdt>
        <w:sdtPr>
          <w:rPr>
            <w:rFonts w:eastAsiaTheme="minorEastAsia"/>
            <w:sz w:val="24"/>
            <w:szCs w:val="24"/>
          </w:rPr>
          <w:id w:val="595988255"/>
          <w14:checkbox>
            <w14:checked w14:val="0"/>
            <w14:checkedState w14:val="2612" w14:font="MS Gothic"/>
            <w14:uncheckedState w14:val="2610" w14:font="MS Gothic"/>
          </w14:checkbox>
        </w:sdtPr>
        <w:sdtEndPr/>
        <w:sdtContent>
          <w:r w:rsidR="00CC19AC">
            <w:rPr>
              <w:rFonts w:ascii="MS Gothic" w:eastAsia="MS Gothic" w:hAnsi="MS Gothic" w:hint="eastAsia"/>
              <w:sz w:val="24"/>
              <w:szCs w:val="24"/>
            </w:rPr>
            <w:t>☐</w:t>
          </w:r>
        </w:sdtContent>
      </w:sdt>
    </w:p>
    <w:p w14:paraId="5A622249" w14:textId="028C64F6" w:rsidR="00DD636B" w:rsidRPr="00DD636B" w:rsidRDefault="00DD636B" w:rsidP="00DD636B">
      <w:pPr>
        <w:rPr>
          <w:rFonts w:eastAsiaTheme="minorEastAsia"/>
          <w:color w:val="1F3864" w:themeColor="accent1" w:themeShade="80"/>
          <w:sz w:val="24"/>
          <w:szCs w:val="24"/>
        </w:rPr>
      </w:pPr>
    </w:p>
    <w:p w14:paraId="22EC4E33" w14:textId="40A244D5" w:rsidR="09AB36DE" w:rsidRPr="000A0596" w:rsidRDefault="09AB36DE" w:rsidP="45EA4BAD">
      <w:pPr>
        <w:rPr>
          <w:color w:val="1F3864" w:themeColor="accent1" w:themeShade="80"/>
        </w:rPr>
      </w:pPr>
    </w:p>
    <w:sectPr w:rsidR="09AB36DE" w:rsidRPr="000A0596">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25DF1" w14:textId="77777777" w:rsidR="00CF1BF7" w:rsidRDefault="00CF1BF7">
      <w:pPr>
        <w:spacing w:after="0" w:line="240" w:lineRule="auto"/>
      </w:pPr>
      <w:r>
        <w:separator/>
      </w:r>
    </w:p>
  </w:endnote>
  <w:endnote w:type="continuationSeparator" w:id="0">
    <w:p w14:paraId="6AD9FBC7" w14:textId="77777777" w:rsidR="00CF1BF7" w:rsidRDefault="00CF1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D326" w14:textId="231CACDF" w:rsidR="00214359" w:rsidRPr="00967435" w:rsidRDefault="00214359" w:rsidP="00214359">
    <w:pPr>
      <w:spacing w:after="120"/>
      <w:rPr>
        <w:rFonts w:eastAsiaTheme="minorEastAsia"/>
        <w:color w:val="1F3864" w:themeColor="accent1" w:themeShade="80"/>
        <w:sz w:val="24"/>
        <w:szCs w:val="24"/>
      </w:rPr>
    </w:pPr>
    <w:r w:rsidRPr="576C7832">
      <w:rPr>
        <w:rFonts w:eastAsiaTheme="minorEastAsia"/>
        <w:color w:val="1F3864" w:themeColor="accent1" w:themeShade="80"/>
        <w:sz w:val="24"/>
        <w:szCs w:val="24"/>
      </w:rPr>
      <w:t>ME Research UK, Scottish Charitable Incorporated Organisation, Charity Number SC036942</w:t>
    </w:r>
    <w:r>
      <w:br/>
    </w:r>
    <w:r w:rsidRPr="576C7832">
      <w:rPr>
        <w:rFonts w:eastAsiaTheme="minorEastAsia"/>
        <w:b/>
        <w:bCs/>
        <w:color w:val="1F3864" w:themeColor="accent1" w:themeShade="80"/>
        <w:sz w:val="24"/>
        <w:szCs w:val="24"/>
      </w:rPr>
      <w:t>Address:</w:t>
    </w:r>
    <w:r w:rsidRPr="576C7832">
      <w:rPr>
        <w:rFonts w:eastAsiaTheme="minorEastAsia"/>
        <w:color w:val="1F3864" w:themeColor="accent1" w:themeShade="80"/>
        <w:sz w:val="24"/>
        <w:szCs w:val="24"/>
      </w:rPr>
      <w:t xml:space="preserve"> </w:t>
    </w:r>
    <w:r w:rsidR="0089020C" w:rsidRPr="0089020C">
      <w:rPr>
        <w:rFonts w:eastAsiaTheme="minorEastAsia"/>
        <w:color w:val="1F3864" w:themeColor="accent1" w:themeShade="80"/>
        <w:sz w:val="24"/>
        <w:szCs w:val="24"/>
      </w:rPr>
      <w:t>6 Atholl Crescent, Perth, PH1 5JN</w:t>
    </w:r>
    <w:r w:rsidR="0089020C">
      <w:rPr>
        <w:rFonts w:eastAsiaTheme="minorEastAsia"/>
        <w:color w:val="1F3864" w:themeColor="accent1" w:themeShade="80"/>
        <w:sz w:val="24"/>
        <w:szCs w:val="24"/>
      </w:rPr>
      <w:t xml:space="preserve"> </w:t>
    </w:r>
    <w:r w:rsidRPr="576C7832">
      <w:rPr>
        <w:rFonts w:eastAsiaTheme="minorEastAsia"/>
        <w:b/>
        <w:bCs/>
        <w:color w:val="1F3864" w:themeColor="accent1" w:themeShade="80"/>
        <w:sz w:val="24"/>
        <w:szCs w:val="24"/>
      </w:rPr>
      <w:t>Telephone</w:t>
    </w:r>
    <w:r w:rsidRPr="576C7832">
      <w:rPr>
        <w:rFonts w:eastAsiaTheme="minorEastAsia"/>
        <w:color w:val="1F3864" w:themeColor="accent1" w:themeShade="80"/>
        <w:sz w:val="24"/>
        <w:szCs w:val="24"/>
      </w:rPr>
      <w:t>: 01738 451234</w:t>
    </w:r>
    <w:r>
      <w:rPr>
        <w:rStyle w:val="CommentReference"/>
      </w:rPr>
      <w:t/>
    </w:r>
  </w:p>
  <w:p w14:paraId="43787704" w14:textId="79E7BBCE" w:rsidR="00214359" w:rsidRDefault="00214359">
    <w:pPr>
      <w:pStyle w:val="Footer"/>
    </w:pPr>
  </w:p>
  <w:p w14:paraId="6DF80CF5" w14:textId="5DD1B590" w:rsidR="565D0B7E" w:rsidRDefault="565D0B7E" w:rsidP="565D0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76EE8" w14:textId="77777777" w:rsidR="00CF1BF7" w:rsidRDefault="00CF1BF7">
      <w:pPr>
        <w:spacing w:after="0" w:line="240" w:lineRule="auto"/>
      </w:pPr>
      <w:r>
        <w:separator/>
      </w:r>
    </w:p>
  </w:footnote>
  <w:footnote w:type="continuationSeparator" w:id="0">
    <w:p w14:paraId="6016F8A9" w14:textId="77777777" w:rsidR="00CF1BF7" w:rsidRDefault="00CF1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EB57" w14:textId="7F1C999E" w:rsidR="008277DE" w:rsidRPr="00DD636B" w:rsidRDefault="008277DE" w:rsidP="008277DE">
    <w:pPr>
      <w:pStyle w:val="xmsonormal"/>
      <w:shd w:val="clear" w:color="auto" w:fill="FFFFFF" w:themeFill="background1"/>
      <w:spacing w:before="0" w:beforeAutospacing="0" w:after="0" w:afterAutospacing="0"/>
      <w:jc w:val="both"/>
      <w:rPr>
        <w:rFonts w:asciiTheme="minorHAnsi" w:eastAsiaTheme="minorEastAsia" w:hAnsiTheme="minorHAnsi" w:cstheme="minorBidi"/>
        <w:b/>
        <w:bCs/>
        <w:color w:val="1F3864" w:themeColor="accent1" w:themeShade="80"/>
      </w:rPr>
    </w:pPr>
    <w:r>
      <w:rPr>
        <w:rFonts w:asciiTheme="minorHAnsi" w:eastAsiaTheme="minorEastAsia" w:hAnsiTheme="minorHAnsi" w:cstheme="minorBidi"/>
        <w:b/>
        <w:bCs/>
        <w:noProof/>
        <w:color w:val="4472C4" w:themeColor="accent1"/>
        <w14:ligatures w14:val="standardContextual"/>
      </w:rPr>
      <mc:AlternateContent>
        <mc:Choice Requires="wps">
          <w:drawing>
            <wp:anchor distT="0" distB="0" distL="114300" distR="114300" simplePos="0" relativeHeight="251659264" behindDoc="0" locked="0" layoutInCell="1" allowOverlap="1" wp14:anchorId="4B80D4AC" wp14:editId="24E51327">
              <wp:simplePos x="0" y="0"/>
              <wp:positionH relativeFrom="column">
                <wp:posOffset>2152650</wp:posOffset>
              </wp:positionH>
              <wp:positionV relativeFrom="paragraph">
                <wp:posOffset>-116205</wp:posOffset>
              </wp:positionV>
              <wp:extent cx="4048125" cy="361950"/>
              <wp:effectExtent l="0" t="0" r="28575" b="19050"/>
              <wp:wrapNone/>
              <wp:docPr id="402396622" name="Text Box 1"/>
              <wp:cNvGraphicFramePr/>
              <a:graphic xmlns:a="http://schemas.openxmlformats.org/drawingml/2006/main">
                <a:graphicData uri="http://schemas.microsoft.com/office/word/2010/wordprocessingShape">
                  <wps:wsp>
                    <wps:cNvSpPr txBox="1"/>
                    <wps:spPr>
                      <a:xfrm>
                        <a:off x="0" y="0"/>
                        <a:ext cx="4048125" cy="361950"/>
                      </a:xfrm>
                      <a:prstGeom prst="rect">
                        <a:avLst/>
                      </a:prstGeom>
                      <a:solidFill>
                        <a:schemeClr val="lt1"/>
                      </a:solidFill>
                      <a:ln w="6350">
                        <a:solidFill>
                          <a:prstClr val="black"/>
                        </a:solidFill>
                      </a:ln>
                    </wps:spPr>
                    <wps:txbx>
                      <w:txbxContent>
                        <w:p w14:paraId="59FA7FB6" w14:textId="77777777" w:rsidR="008277DE" w:rsidRDefault="008277DE" w:rsidP="008277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B80D4AC">
              <v:stroke joinstyle="miter"/>
              <v:path gradientshapeok="t" o:connecttype="rect"/>
            </v:shapetype>
            <v:shape id="Text Box 1" style="position:absolute;left:0;text-align:left;margin-left:169.5pt;margin-top:-9.15pt;width:318.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">
              <v:textbox>
                <w:txbxContent>
                  <w:p w:rsidR="008277DE" w:rsidP="008277DE" w:rsidRDefault="008277DE" w14:paraId="59FA7FB6" w14:textId="77777777"/>
                </w:txbxContent>
              </v:textbox>
            </v:shape>
          </w:pict>
        </mc:Fallback>
      </mc:AlternateContent>
    </w:r>
    <w:r w:rsidRPr="00DD636B">
      <w:rPr>
        <w:rFonts w:asciiTheme="minorHAnsi" w:eastAsiaTheme="minorEastAsia" w:hAnsiTheme="minorHAnsi" w:cstheme="minorBidi"/>
        <w:b/>
        <w:bCs/>
        <w:color w:val="1F3864" w:themeColor="accent1" w:themeShade="80"/>
      </w:rPr>
      <w:t>Internal use only – Entry number</w:t>
    </w:r>
    <w:r>
      <w:rPr>
        <w:rFonts w:asciiTheme="minorHAnsi" w:eastAsiaTheme="minorEastAsia" w:hAnsiTheme="minorHAnsi" w:cstheme="minorBidi"/>
        <w:b/>
        <w:bCs/>
        <w:color w:val="1F3864" w:themeColor="accent1" w:themeShade="80"/>
      </w:rPr>
      <w:t xml:space="preserve"> </w:t>
    </w:r>
  </w:p>
  <w:p w14:paraId="22FAFE1C" w14:textId="285FD289" w:rsidR="008277DE" w:rsidRDefault="008277DE">
    <w:pPr>
      <w:pStyle w:val="Header"/>
    </w:pPr>
  </w:p>
  <w:p w14:paraId="56B3A3FA" w14:textId="3310A758" w:rsidR="09AB36DE" w:rsidRDefault="09AB36DE" w:rsidP="09AB3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C429E"/>
    <w:multiLevelType w:val="hybridMultilevel"/>
    <w:tmpl w:val="BF024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535F6B"/>
    <w:multiLevelType w:val="hybridMultilevel"/>
    <w:tmpl w:val="CAAA6DC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50C0C"/>
    <w:multiLevelType w:val="hybridMultilevel"/>
    <w:tmpl w:val="D1D8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FF278B"/>
    <w:multiLevelType w:val="hybridMultilevel"/>
    <w:tmpl w:val="B5CE43F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D2C02A1"/>
    <w:multiLevelType w:val="hybridMultilevel"/>
    <w:tmpl w:val="F48C5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EC318C"/>
    <w:multiLevelType w:val="hybridMultilevel"/>
    <w:tmpl w:val="2C923D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85535875">
    <w:abstractNumId w:val="3"/>
  </w:num>
  <w:num w:numId="2" w16cid:durableId="557472094">
    <w:abstractNumId w:val="2"/>
  </w:num>
  <w:num w:numId="3" w16cid:durableId="1321075374">
    <w:abstractNumId w:val="5"/>
  </w:num>
  <w:num w:numId="4" w16cid:durableId="784269741">
    <w:abstractNumId w:val="4"/>
  </w:num>
  <w:num w:numId="5" w16cid:durableId="1532524068">
    <w:abstractNumId w:val="0"/>
  </w:num>
  <w:num w:numId="6" w16cid:durableId="311761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A1"/>
    <w:rsid w:val="00010009"/>
    <w:rsid w:val="00046FBB"/>
    <w:rsid w:val="000700E6"/>
    <w:rsid w:val="00093348"/>
    <w:rsid w:val="000A0596"/>
    <w:rsid w:val="000B042C"/>
    <w:rsid w:val="000B6C96"/>
    <w:rsid w:val="000C75D3"/>
    <w:rsid w:val="000F4805"/>
    <w:rsid w:val="0015152D"/>
    <w:rsid w:val="00171C09"/>
    <w:rsid w:val="001768EA"/>
    <w:rsid w:val="00186E7E"/>
    <w:rsid w:val="0018795E"/>
    <w:rsid w:val="001C7F3C"/>
    <w:rsid w:val="002043D5"/>
    <w:rsid w:val="00214359"/>
    <w:rsid w:val="00301DAF"/>
    <w:rsid w:val="00303B94"/>
    <w:rsid w:val="00305A4D"/>
    <w:rsid w:val="00330F9A"/>
    <w:rsid w:val="00336B31"/>
    <w:rsid w:val="00342423"/>
    <w:rsid w:val="003E61CC"/>
    <w:rsid w:val="003E6D5F"/>
    <w:rsid w:val="00423FF5"/>
    <w:rsid w:val="004508CB"/>
    <w:rsid w:val="004D3E9B"/>
    <w:rsid w:val="004E4E8B"/>
    <w:rsid w:val="004F47D1"/>
    <w:rsid w:val="00533227"/>
    <w:rsid w:val="0053371F"/>
    <w:rsid w:val="00551C5F"/>
    <w:rsid w:val="00587A26"/>
    <w:rsid w:val="00590241"/>
    <w:rsid w:val="005E091E"/>
    <w:rsid w:val="00632B58"/>
    <w:rsid w:val="006351B4"/>
    <w:rsid w:val="0064278E"/>
    <w:rsid w:val="00647E23"/>
    <w:rsid w:val="0065474F"/>
    <w:rsid w:val="0066572A"/>
    <w:rsid w:val="006669E7"/>
    <w:rsid w:val="006755B0"/>
    <w:rsid w:val="00722471"/>
    <w:rsid w:val="00734A6F"/>
    <w:rsid w:val="007E0A7E"/>
    <w:rsid w:val="007E73B9"/>
    <w:rsid w:val="00800ECE"/>
    <w:rsid w:val="008038C6"/>
    <w:rsid w:val="00804388"/>
    <w:rsid w:val="008277DE"/>
    <w:rsid w:val="00841817"/>
    <w:rsid w:val="00844246"/>
    <w:rsid w:val="0089020C"/>
    <w:rsid w:val="008B4035"/>
    <w:rsid w:val="008D1914"/>
    <w:rsid w:val="008E6C24"/>
    <w:rsid w:val="0093247C"/>
    <w:rsid w:val="00952D71"/>
    <w:rsid w:val="00967435"/>
    <w:rsid w:val="009840D0"/>
    <w:rsid w:val="00984A3E"/>
    <w:rsid w:val="009853EE"/>
    <w:rsid w:val="00985E11"/>
    <w:rsid w:val="00987ED4"/>
    <w:rsid w:val="009E4FEA"/>
    <w:rsid w:val="00A32134"/>
    <w:rsid w:val="00A3702C"/>
    <w:rsid w:val="00A77CA7"/>
    <w:rsid w:val="00B06702"/>
    <w:rsid w:val="00B553F8"/>
    <w:rsid w:val="00BD00BD"/>
    <w:rsid w:val="00C11683"/>
    <w:rsid w:val="00C33EE3"/>
    <w:rsid w:val="00C6402A"/>
    <w:rsid w:val="00CC19AC"/>
    <w:rsid w:val="00CC4130"/>
    <w:rsid w:val="00CE5E58"/>
    <w:rsid w:val="00CF1BF7"/>
    <w:rsid w:val="00D20DAD"/>
    <w:rsid w:val="00D45B95"/>
    <w:rsid w:val="00D83865"/>
    <w:rsid w:val="00D911C5"/>
    <w:rsid w:val="00DA5A5B"/>
    <w:rsid w:val="00DD26C4"/>
    <w:rsid w:val="00DD636B"/>
    <w:rsid w:val="00DE73BC"/>
    <w:rsid w:val="00E00F3D"/>
    <w:rsid w:val="00E572FE"/>
    <w:rsid w:val="00E607EB"/>
    <w:rsid w:val="00E8061E"/>
    <w:rsid w:val="00EA274A"/>
    <w:rsid w:val="00EB7188"/>
    <w:rsid w:val="00EE2A27"/>
    <w:rsid w:val="00EF120F"/>
    <w:rsid w:val="00F13186"/>
    <w:rsid w:val="00F21BA1"/>
    <w:rsid w:val="00F60DB8"/>
    <w:rsid w:val="00F86645"/>
    <w:rsid w:val="00F87E64"/>
    <w:rsid w:val="00FB5D6A"/>
    <w:rsid w:val="00FC3BB5"/>
    <w:rsid w:val="00FF3355"/>
    <w:rsid w:val="00FF668A"/>
    <w:rsid w:val="060C92FE"/>
    <w:rsid w:val="07E20454"/>
    <w:rsid w:val="080F667D"/>
    <w:rsid w:val="0827B3DD"/>
    <w:rsid w:val="08E8BD49"/>
    <w:rsid w:val="0925B62B"/>
    <w:rsid w:val="09AB36DE"/>
    <w:rsid w:val="09E99970"/>
    <w:rsid w:val="0A15F505"/>
    <w:rsid w:val="0B1E75ED"/>
    <w:rsid w:val="0B262905"/>
    <w:rsid w:val="0C7BD482"/>
    <w:rsid w:val="0D12AB2E"/>
    <w:rsid w:val="0D1D1732"/>
    <w:rsid w:val="0D5AAEC1"/>
    <w:rsid w:val="0D709D22"/>
    <w:rsid w:val="0F274DE4"/>
    <w:rsid w:val="1052CEA2"/>
    <w:rsid w:val="110B5272"/>
    <w:rsid w:val="134553A3"/>
    <w:rsid w:val="156180FD"/>
    <w:rsid w:val="16487D92"/>
    <w:rsid w:val="167ADCEF"/>
    <w:rsid w:val="16ECAA22"/>
    <w:rsid w:val="17D186ED"/>
    <w:rsid w:val="180429EE"/>
    <w:rsid w:val="1816AD50"/>
    <w:rsid w:val="18F6121B"/>
    <w:rsid w:val="192FA823"/>
    <w:rsid w:val="1AC5FE63"/>
    <w:rsid w:val="1BC1D203"/>
    <w:rsid w:val="1CB4D95C"/>
    <w:rsid w:val="1D607777"/>
    <w:rsid w:val="1E50A9BD"/>
    <w:rsid w:val="1E562ECB"/>
    <w:rsid w:val="1E69CE86"/>
    <w:rsid w:val="1EE71231"/>
    <w:rsid w:val="21884A7F"/>
    <w:rsid w:val="218BAC37"/>
    <w:rsid w:val="23107791"/>
    <w:rsid w:val="2314C07A"/>
    <w:rsid w:val="23299FEE"/>
    <w:rsid w:val="25B3AE34"/>
    <w:rsid w:val="266140B0"/>
    <w:rsid w:val="2768A6F2"/>
    <w:rsid w:val="28099500"/>
    <w:rsid w:val="29BFCE60"/>
    <w:rsid w:val="2AE5B242"/>
    <w:rsid w:val="2DDADCD3"/>
    <w:rsid w:val="31FC89CA"/>
    <w:rsid w:val="3297B64A"/>
    <w:rsid w:val="32DC9A61"/>
    <w:rsid w:val="341A5E4E"/>
    <w:rsid w:val="355982E1"/>
    <w:rsid w:val="3590CECE"/>
    <w:rsid w:val="35A71EE7"/>
    <w:rsid w:val="35D0C26A"/>
    <w:rsid w:val="36630DEF"/>
    <w:rsid w:val="3742EF48"/>
    <w:rsid w:val="38915C20"/>
    <w:rsid w:val="38EDCF71"/>
    <w:rsid w:val="394330C5"/>
    <w:rsid w:val="3AA79906"/>
    <w:rsid w:val="3AC5EE1B"/>
    <w:rsid w:val="3C436967"/>
    <w:rsid w:val="3CB92716"/>
    <w:rsid w:val="3D6E7742"/>
    <w:rsid w:val="3E54F777"/>
    <w:rsid w:val="3E764EE2"/>
    <w:rsid w:val="3F7B0A29"/>
    <w:rsid w:val="400DE1EA"/>
    <w:rsid w:val="40A461F0"/>
    <w:rsid w:val="4247A87E"/>
    <w:rsid w:val="42B2AAEB"/>
    <w:rsid w:val="42F3FA59"/>
    <w:rsid w:val="43F6E123"/>
    <w:rsid w:val="45EA4BAD"/>
    <w:rsid w:val="49065BB3"/>
    <w:rsid w:val="49BE1539"/>
    <w:rsid w:val="4ABB5471"/>
    <w:rsid w:val="4AD291B3"/>
    <w:rsid w:val="4CDC8D9E"/>
    <w:rsid w:val="4DCC3315"/>
    <w:rsid w:val="4EF3C09A"/>
    <w:rsid w:val="50142E60"/>
    <w:rsid w:val="52E02530"/>
    <w:rsid w:val="52FD4AE7"/>
    <w:rsid w:val="534BCF22"/>
    <w:rsid w:val="54FB0671"/>
    <w:rsid w:val="565D0B7E"/>
    <w:rsid w:val="56970F56"/>
    <w:rsid w:val="576C7832"/>
    <w:rsid w:val="59BB10A6"/>
    <w:rsid w:val="59CEB018"/>
    <w:rsid w:val="5A12AACF"/>
    <w:rsid w:val="5A2C5F2A"/>
    <w:rsid w:val="5B56E107"/>
    <w:rsid w:val="5BC0ED62"/>
    <w:rsid w:val="5C2438DF"/>
    <w:rsid w:val="5CCB6358"/>
    <w:rsid w:val="5D4A4B91"/>
    <w:rsid w:val="5ED69327"/>
    <w:rsid w:val="5F275AF0"/>
    <w:rsid w:val="60EE13CE"/>
    <w:rsid w:val="624E3B8C"/>
    <w:rsid w:val="6564FE14"/>
    <w:rsid w:val="65B586B0"/>
    <w:rsid w:val="6A0D3DDD"/>
    <w:rsid w:val="6B90E236"/>
    <w:rsid w:val="6B956AEF"/>
    <w:rsid w:val="6BCC8C80"/>
    <w:rsid w:val="6DDE1A90"/>
    <w:rsid w:val="70D4A8F5"/>
    <w:rsid w:val="712EAFFC"/>
    <w:rsid w:val="7175C762"/>
    <w:rsid w:val="7557DE0A"/>
    <w:rsid w:val="75582479"/>
    <w:rsid w:val="756D8E96"/>
    <w:rsid w:val="763DCD99"/>
    <w:rsid w:val="7643319F"/>
    <w:rsid w:val="7A1D96FC"/>
    <w:rsid w:val="7A4CC21A"/>
    <w:rsid w:val="7BC71F8E"/>
    <w:rsid w:val="7C1C3ECD"/>
    <w:rsid w:val="7C6E7AC9"/>
    <w:rsid w:val="7F9D5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2D64"/>
  <w15:chartTrackingRefBased/>
  <w15:docId w15:val="{269AED95-C5EA-452F-B201-07B47B8B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0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3E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043D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6669E7"/>
    <w:rPr>
      <w:sz w:val="16"/>
      <w:szCs w:val="16"/>
    </w:rPr>
  </w:style>
  <w:style w:type="paragraph" w:styleId="CommentText">
    <w:name w:val="annotation text"/>
    <w:basedOn w:val="Normal"/>
    <w:link w:val="CommentTextChar"/>
    <w:uiPriority w:val="99"/>
    <w:unhideWhenUsed/>
    <w:rsid w:val="006669E7"/>
    <w:pPr>
      <w:spacing w:line="240" w:lineRule="auto"/>
    </w:pPr>
    <w:rPr>
      <w:sz w:val="20"/>
      <w:szCs w:val="20"/>
    </w:rPr>
  </w:style>
  <w:style w:type="character" w:customStyle="1" w:styleId="CommentTextChar">
    <w:name w:val="Comment Text Char"/>
    <w:basedOn w:val="DefaultParagraphFont"/>
    <w:link w:val="CommentText"/>
    <w:uiPriority w:val="99"/>
    <w:rsid w:val="006669E7"/>
    <w:rPr>
      <w:sz w:val="20"/>
      <w:szCs w:val="20"/>
    </w:rPr>
  </w:style>
  <w:style w:type="paragraph" w:styleId="CommentSubject">
    <w:name w:val="annotation subject"/>
    <w:basedOn w:val="CommentText"/>
    <w:next w:val="CommentText"/>
    <w:link w:val="CommentSubjectChar"/>
    <w:uiPriority w:val="99"/>
    <w:semiHidden/>
    <w:unhideWhenUsed/>
    <w:rsid w:val="006669E7"/>
    <w:rPr>
      <w:b/>
      <w:bCs/>
    </w:rPr>
  </w:style>
  <w:style w:type="character" w:customStyle="1" w:styleId="CommentSubjectChar">
    <w:name w:val="Comment Subject Char"/>
    <w:basedOn w:val="CommentTextChar"/>
    <w:link w:val="CommentSubject"/>
    <w:uiPriority w:val="99"/>
    <w:semiHidden/>
    <w:rsid w:val="006669E7"/>
    <w:rPr>
      <w:b/>
      <w:bCs/>
      <w:sz w:val="20"/>
      <w:szCs w:val="20"/>
    </w:rPr>
  </w:style>
  <w:style w:type="table" w:styleId="TableGrid">
    <w:name w:val="Table Grid"/>
    <w:basedOn w:val="TableNormal"/>
    <w:uiPriority w:val="39"/>
    <w:rsid w:val="007E0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985E11"/>
    <w:pPr>
      <w:ind w:left="720"/>
      <w:contextualSpacing/>
    </w:pPr>
  </w:style>
  <w:style w:type="character" w:styleId="UnresolvedMention">
    <w:name w:val="Unresolved Mention"/>
    <w:basedOn w:val="DefaultParagraphFont"/>
    <w:uiPriority w:val="99"/>
    <w:semiHidden/>
    <w:unhideWhenUsed/>
    <w:rsid w:val="00DD26C4"/>
    <w:rPr>
      <w:color w:val="605E5C"/>
      <w:shd w:val="clear" w:color="auto" w:fill="E1DFDD"/>
    </w:rPr>
  </w:style>
  <w:style w:type="character" w:customStyle="1" w:styleId="Heading1Char">
    <w:name w:val="Heading 1 Char"/>
    <w:basedOn w:val="DefaultParagraphFont"/>
    <w:link w:val="Heading1"/>
    <w:uiPriority w:val="9"/>
    <w:rsid w:val="00C6402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D3E9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on@meresearch.org.uk" TargetMode="External"/><Relationship Id="rId13" Type="http://schemas.openxmlformats.org/officeDocument/2006/relationships/hyperlink" Target="http://www.meresearch.org.uk/privacy-policy/" TargetMode="External"/><Relationship Id="rId18" Type="http://schemas.openxmlformats.org/officeDocument/2006/relationships/hyperlink" Target="http://www.meresearch.org.uk/privacy-polic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meresearch.org.uk/wp-content/uploads/2026/04/2026-Writing-comp-Ts-and-Cs.pdf" TargetMode="External"/><Relationship Id="rId17" Type="http://schemas.openxmlformats.org/officeDocument/2006/relationships/hyperlink" Target="https://www.meresearch.org.uk/wp-content/uploads/2026/04/2026-Writing-comp-Ts-and-Cs.pdf" TargetMode="External"/><Relationship Id="rId2" Type="http://schemas.openxmlformats.org/officeDocument/2006/relationships/styles" Target="styles.xml"/><Relationship Id="rId16" Type="http://schemas.openxmlformats.org/officeDocument/2006/relationships/hyperlink" Target="http://www.meresearch.org.uk/privacy-polic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esearch.org.uk/wp-content/uploads/2026/04/2026-Writing-comp-Ts-and-Cs.pdf" TargetMode="External"/><Relationship Id="rId5" Type="http://schemas.openxmlformats.org/officeDocument/2006/relationships/footnotes" Target="footnotes.xml"/><Relationship Id="rId15" Type="http://schemas.openxmlformats.org/officeDocument/2006/relationships/hyperlink" Target="https://www.meresearch.org.uk/wp-content/uploads/2026/04/2026-Writing-comp-Ts-and-Cs.pdf" TargetMode="External"/><Relationship Id="rId10" Type="http://schemas.openxmlformats.org/officeDocument/2006/relationships/hyperlink" Target="https://www.meresearch.org.uk/wp-content/uploads/2026/04/2026-Writing-comp-Ts-and-Cs.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research.org.uk/privacy-policy/" TargetMode="External"/><Relationship Id="rId14" Type="http://schemas.openxmlformats.org/officeDocument/2006/relationships/hyperlink" Target="http://www.meresearch.org.uk/privacy-poli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Emma Slack</dc:creator>
  <cp:keywords/>
  <dc:description/>
  <cp:lastModifiedBy>Dr Emma Slack</cp:lastModifiedBy>
  <cp:revision>27</cp:revision>
  <dcterms:created xsi:type="dcterms:W3CDTF">2024-02-13T09:19:00Z</dcterms:created>
  <dcterms:modified xsi:type="dcterms:W3CDTF">2026-04-29T18:30:00Z</dcterms:modified>
</cp:coreProperties>
</file>